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1" w:rsidRDefault="00862A31" w:rsidP="00862A3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2A31" w:rsidTr="00FC40B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A31" w:rsidRDefault="00862A31" w:rsidP="00FC40B9">
            <w:pPr>
              <w:widowControl w:val="0"/>
              <w:autoSpaceDE w:val="0"/>
              <w:autoSpaceDN w:val="0"/>
              <w:adjustRightInd w:val="0"/>
            </w:pPr>
            <w:r>
              <w:t>31 августа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A31" w:rsidRDefault="00862A31" w:rsidP="00FC40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595-ОЗ</w:t>
            </w:r>
          </w:p>
        </w:tc>
      </w:tr>
    </w:tbl>
    <w:p w:rsidR="00862A31" w:rsidRDefault="00862A31" w:rsidP="00862A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НОВГОРОДСКАЯ ОБЛАСТЬ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РЕАЛИЗАЦИИ ФЕДЕРАЛЬНЫХ ЗАКОНОВ О ПРОТИВОДЕЙСТВИИ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КОРРУПЦИИ НА ТЕРРИТОРИИ НОВГОРОДСКОЙ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r>
        <w:t>Новгородской областной Думы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r>
        <w:t>от 26.08.2009 N 1120-ОД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</w:pPr>
      <w:r>
        <w:t xml:space="preserve">от 02.09.2010 </w:t>
      </w:r>
      <w:hyperlink r:id="rId6" w:history="1">
        <w:r>
          <w:rPr>
            <w:color w:val="0000FF"/>
          </w:rPr>
          <w:t>N 814-ОЗ</w:t>
        </w:r>
      </w:hyperlink>
      <w:r>
        <w:t xml:space="preserve">, от 03.09.2010 </w:t>
      </w:r>
      <w:hyperlink r:id="rId7" w:history="1">
        <w:r>
          <w:rPr>
            <w:color w:val="0000FF"/>
          </w:rPr>
          <w:t>N 820-ОЗ</w:t>
        </w:r>
      </w:hyperlink>
      <w:r>
        <w:t>,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</w:pPr>
      <w:r>
        <w:t xml:space="preserve">от 24.03.2011 </w:t>
      </w:r>
      <w:hyperlink r:id="rId8" w:history="1">
        <w:r>
          <w:rPr>
            <w:color w:val="0000FF"/>
          </w:rPr>
          <w:t>N 942-ОЗ</w:t>
        </w:r>
      </w:hyperlink>
      <w:r>
        <w:t xml:space="preserve">, от 31.10.2013 </w:t>
      </w:r>
      <w:hyperlink r:id="rId9" w:history="1">
        <w:r>
          <w:rPr>
            <w:color w:val="0000FF"/>
          </w:rPr>
          <w:t>N 375-ОЗ</w:t>
        </w:r>
      </w:hyperlink>
      <w:r>
        <w:t>,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center"/>
      </w:pPr>
      <w:r>
        <w:t xml:space="preserve">от 31.03.2014 </w:t>
      </w:r>
      <w:hyperlink r:id="rId10" w:history="1">
        <w:r>
          <w:rPr>
            <w:color w:val="0000FF"/>
          </w:rPr>
          <w:t>N 521-ОЗ</w:t>
        </w:r>
      </w:hyperlink>
      <w:r>
        <w:t>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1"/>
      <w:bookmarkEnd w:id="0"/>
      <w:r>
        <w:t>Статья 1. Общие положения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7"/>
      <w:bookmarkEnd w:id="1"/>
      <w:r>
        <w:t>Статья 2. Задачи противодействия коррупции в Новгородской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4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6"/>
      <w:bookmarkEnd w:id="2"/>
      <w:r>
        <w:lastRenderedPageBreak/>
        <w:t>Статья 3. Основные меры по противодействию коррупции в Новгородской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4) антикоррупционный мониторинг;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54"/>
      <w:bookmarkEnd w:id="3"/>
      <w: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 силу с 1 января 2014 года. - Областной </w:t>
      </w:r>
      <w:hyperlink r:id="rId19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hyperlink r:id="rId20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(часть 3 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66"/>
      <w:bookmarkEnd w:id="4"/>
      <w:r>
        <w:t>Статья 5. Антикоррупционная экспертиза нормативных правовых актов области и их проектов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2" w:history="1">
        <w:r>
          <w:rPr>
            <w:color w:val="0000FF"/>
          </w:rPr>
          <w:t>методике</w:t>
        </w:r>
      </w:hyperlink>
      <w:r>
        <w:t>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3. Проекты нормативных правовых актов, принимаемых областной Думой,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областной Думой.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84"/>
      <w:bookmarkEnd w:id="5"/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97"/>
      <w:bookmarkEnd w:id="6"/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устранение избыточных административных процедур и избыточных </w:t>
      </w:r>
      <w:r>
        <w:lastRenderedPageBreak/>
        <w:t>административных действий;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е) предоставление государственной услуги в электронной форме.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(часть 3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118"/>
      <w:bookmarkEnd w:id="7"/>
      <w:r>
        <w:t>Статья 8. Антикоррупционный мониторинг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>
        <w:t xml:space="preserve">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130"/>
      <w:bookmarkEnd w:id="8"/>
      <w:r>
        <w:t>Статья 9. Комиссия по противодействию коррупции в Новгородской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целях повышения эффективности противодействия коррупции и организации </w:t>
      </w:r>
      <w:r>
        <w:lastRenderedPageBreak/>
        <w:t>взаимодействия органов исполнительной власти области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 Губернатором Новгородской области создается постоянно действующий орган - комиссия по противодействию коррупции в Новгородской области. Состав комиссии по противодействию коррупции в Новгородской области формируется из представителей Правительства Новгородской области, руководителей органов исполнительной власти области, а также, по согласованию, депутатов областной Думы, руководителей Счетной палаты Новгородской области, представителей общественности, Ассоциации "Совет муниципальных образований Новгородской области", правоохранительных органов и средств массовой информации.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02.09.2010 </w:t>
      </w:r>
      <w:hyperlink r:id="rId35" w:history="1">
        <w:r>
          <w:rPr>
            <w:color w:val="0000FF"/>
          </w:rPr>
          <w:t>N 814-ОЗ</w:t>
        </w:r>
      </w:hyperlink>
      <w:r>
        <w:t xml:space="preserve">, от 31.10.2013 </w:t>
      </w:r>
      <w:hyperlink r:id="rId36" w:history="1">
        <w:r>
          <w:rPr>
            <w:color w:val="0000FF"/>
          </w:rPr>
          <w:t>N 375-ОЗ</w:t>
        </w:r>
      </w:hyperlink>
      <w:r>
        <w:t>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в Новгородской области и персональный </w:t>
      </w:r>
      <w:hyperlink r:id="rId38" w:history="1">
        <w:r>
          <w:rPr>
            <w:color w:val="0000FF"/>
          </w:rPr>
          <w:t>состав</w:t>
        </w:r>
      </w:hyperlink>
      <w:r>
        <w:t xml:space="preserve"> утверждаются Губернатором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138"/>
      <w:bookmarkEnd w:id="9"/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150"/>
      <w:bookmarkEnd w:id="10"/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43" w:history="1">
        <w:r>
          <w:rPr>
            <w:color w:val="0000FF"/>
          </w:rPr>
          <w:t>Концепцией</w:t>
        </w:r>
      </w:hyperlink>
      <w:r>
        <w:t xml:space="preserve"> социально-экономического развития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56"/>
      <w:bookmarkEnd w:id="11"/>
      <w:r>
        <w:t xml:space="preserve">Статья 9-3. Устранение необоснованных запретов и ограничений в области </w:t>
      </w:r>
      <w:r>
        <w:lastRenderedPageBreak/>
        <w:t>экономической деятельности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62"/>
      <w:bookmarkEnd w:id="12"/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3" w:name="Par168"/>
      <w:bookmarkEnd w:id="13"/>
      <w:r>
        <w:t>Статья 10. Отчет о состоянии коррупции и реализации мер антикоррупционной политики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76"/>
      <w:bookmarkEnd w:id="14"/>
      <w:r>
        <w:t>Статья 11. Обеспечение доступа граждан к информации о деятельности органов государственной власти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3) установки и обслуживания информационных стендов;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информационного и технического обслуживания информационных систем общего </w:t>
      </w:r>
      <w:r>
        <w:lastRenderedPageBreak/>
        <w:t>пользования, содержащих информацию о деятельности органов государственной власти области.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84"/>
      <w:bookmarkEnd w:id="15"/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областной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областной </w:t>
      </w:r>
      <w:hyperlink r:id="rId49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90"/>
      <w:bookmarkEnd w:id="16"/>
      <w:r>
        <w:t>Статья 13. Вступление в силу настоящего областного закона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r>
        <w:t>Губернатор области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right"/>
      </w:pPr>
      <w:r>
        <w:t>С.Г.МИТИН</w:t>
      </w:r>
    </w:p>
    <w:p w:rsidR="00862A31" w:rsidRDefault="00862A31" w:rsidP="00862A31">
      <w:pPr>
        <w:widowControl w:val="0"/>
        <w:autoSpaceDE w:val="0"/>
        <w:autoSpaceDN w:val="0"/>
        <w:adjustRightInd w:val="0"/>
      </w:pPr>
      <w:r>
        <w:t>Великий Новгород</w:t>
      </w:r>
    </w:p>
    <w:p w:rsidR="00862A31" w:rsidRDefault="00862A31" w:rsidP="00862A31">
      <w:pPr>
        <w:widowControl w:val="0"/>
        <w:autoSpaceDE w:val="0"/>
        <w:autoSpaceDN w:val="0"/>
        <w:adjustRightInd w:val="0"/>
      </w:pPr>
      <w:r>
        <w:t>31 августа 2009 года</w:t>
      </w:r>
    </w:p>
    <w:p w:rsidR="00862A31" w:rsidRDefault="00862A31" w:rsidP="00862A31">
      <w:pPr>
        <w:widowControl w:val="0"/>
        <w:autoSpaceDE w:val="0"/>
        <w:autoSpaceDN w:val="0"/>
        <w:adjustRightInd w:val="0"/>
      </w:pPr>
      <w:r>
        <w:t>N 595-ОЗ</w:t>
      </w: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autoSpaceDE w:val="0"/>
        <w:autoSpaceDN w:val="0"/>
        <w:adjustRightInd w:val="0"/>
        <w:jc w:val="both"/>
      </w:pPr>
    </w:p>
    <w:p w:rsidR="00862A31" w:rsidRDefault="00862A31" w:rsidP="00862A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62A31" w:rsidRDefault="00862A31" w:rsidP="00862A31"/>
    <w:p w:rsidR="00862A31" w:rsidRDefault="00862A31" w:rsidP="00862A31"/>
    <w:p w:rsidR="00E922EA" w:rsidRDefault="00E922EA">
      <w:bookmarkStart w:id="17" w:name="_GoBack"/>
      <w:bookmarkEnd w:id="17"/>
    </w:p>
    <w:sectPr w:rsidR="00E922EA" w:rsidSect="00A4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1"/>
    <w:rsid w:val="00422EC1"/>
    <w:rsid w:val="00862A31"/>
    <w:rsid w:val="00AE0297"/>
    <w:rsid w:val="00E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641EF8A9E0E7BFFF88E692145B770C49ED77D184D39271B03A6C8CF1CEB9C2912E4C9A0871919BEAFEEE38O0G" TargetMode="External"/><Relationship Id="rId18" Type="http://schemas.openxmlformats.org/officeDocument/2006/relationships/hyperlink" Target="consultantplus://offline/ref=C0641EF8A9E0E7BFFF88E692145B770C49ED77D182D79074B33A6C8CF1CEB9C2912E4C9A0871919BEAFEEF38O8G" TargetMode="External"/><Relationship Id="rId26" Type="http://schemas.openxmlformats.org/officeDocument/2006/relationships/hyperlink" Target="consultantplus://offline/ref=C0641EF8A9E0E7BFFF88E692145B770C49ED77D182D79074B33A6C8CF1CEB9C2912E4C9A0871919BEAFEEF38O0G" TargetMode="External"/><Relationship Id="rId39" Type="http://schemas.openxmlformats.org/officeDocument/2006/relationships/hyperlink" Target="consultantplus://offline/ref=C0641EF8A9E0E7BFFF88E692145B770C49ED77D182D79074B33A6C8CF1CEB9C2912E4C9A0871919BEAFEEC38O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641EF8A9E0E7BFFF88E692145B770C49ED77D184D39271B03A6C8CF1CEB9C2912E4C9A0871919BEAFEEC38O1G" TargetMode="External"/><Relationship Id="rId34" Type="http://schemas.openxmlformats.org/officeDocument/2006/relationships/hyperlink" Target="consultantplus://offline/ref=C0641EF8A9E0E7BFFF88E692145B770C49ED77D182D79074B33A6C8CF1CEB9C2912E4C9A0871919BEAFEEC38OAG" TargetMode="External"/><Relationship Id="rId42" Type="http://schemas.openxmlformats.org/officeDocument/2006/relationships/hyperlink" Target="consultantplus://offline/ref=C0641EF8A9E0E7BFFF88E692145B770C49ED77D184D39271B03A6C8CF1CEB9C2912E4C9A0871919BEAFEEB38OBG" TargetMode="External"/><Relationship Id="rId47" Type="http://schemas.openxmlformats.org/officeDocument/2006/relationships/hyperlink" Target="consultantplus://offline/ref=C0641EF8A9E0E7BFFF88E692145B770C49ED77D182D79074B33A6C8CF1CEB9C2912E4C9A0871919BEAFEEC38O1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0641EF8A9E0E7BFFF88E692145B770C49ED77D184D39271BE3A6C8CF1CEB9C2912E4C9A0871919BEAFEEE38O1G" TargetMode="External"/><Relationship Id="rId12" Type="http://schemas.openxmlformats.org/officeDocument/2006/relationships/hyperlink" Target="consultantplus://offline/ref=C0641EF8A9E0E7BFFF88F89F023728044CE32AD88ED39F24EA6537D1A6C7B395D66115D84C7C90993EO8G" TargetMode="External"/><Relationship Id="rId17" Type="http://schemas.openxmlformats.org/officeDocument/2006/relationships/hyperlink" Target="consultantplus://offline/ref=C0641EF8A9E0E7BFFF88E692145B770C49ED77D182D79074B33A6C8CF1CEB9C2912E4C9A0871919BEAFEEF38O8G" TargetMode="External"/><Relationship Id="rId25" Type="http://schemas.openxmlformats.org/officeDocument/2006/relationships/hyperlink" Target="consultantplus://offline/ref=C0641EF8A9E0E7BFFF88E692145B770C49ED77D184DD9D74B73A6C8CF1CEB9C2912E4C9A0871919BEAFEEE38O1G" TargetMode="External"/><Relationship Id="rId33" Type="http://schemas.openxmlformats.org/officeDocument/2006/relationships/hyperlink" Target="consultantplus://offline/ref=C0641EF8A9E0E7BFFF88E692145B770C49ED77D182D79074B33A6C8CF1CEB9C2912E4C9A0871919BEAFEEC38OAG" TargetMode="External"/><Relationship Id="rId38" Type="http://schemas.openxmlformats.org/officeDocument/2006/relationships/hyperlink" Target="consultantplus://offline/ref=C0641EF8A9E0E7BFFF88E692145B770C49ED77D182DC9471B33A6C8CF1CEB9C2912E4C9A0871919BEAFEE638OBG" TargetMode="External"/><Relationship Id="rId46" Type="http://schemas.openxmlformats.org/officeDocument/2006/relationships/hyperlink" Target="consultantplus://offline/ref=C0641EF8A9E0E7BFFF88E692145B770C49ED77D182D79074B33A6C8CF1CEB9C2912E4C9A0871919BEAFEEC38O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41EF8A9E0E7BFFF88E692145B770C49ED77D182D79074B33A6C8CF1CEB9C2912E4C9A0871919BEAFEEE38O0G" TargetMode="External"/><Relationship Id="rId20" Type="http://schemas.openxmlformats.org/officeDocument/2006/relationships/hyperlink" Target="consultantplus://offline/ref=C0641EF8A9E0E7BFFF88E692145B770C49ED77D182DD9370B43A6C8CF1CEB9C2912E4C9A0871919BEAFEEC38O8G" TargetMode="External"/><Relationship Id="rId29" Type="http://schemas.openxmlformats.org/officeDocument/2006/relationships/hyperlink" Target="consultantplus://offline/ref=C0641EF8A9E0E7BFFF88E692145B770C49ED77D184D39271B03A6C8CF1CEB9C2912E4C9A0871919BEAFEED38OBG" TargetMode="External"/><Relationship Id="rId41" Type="http://schemas.openxmlformats.org/officeDocument/2006/relationships/hyperlink" Target="consultantplus://offline/ref=C0641EF8A9E0E7BFFF88E692145B770C49ED77D182D79074B33A6C8CF1CEB9C2912E4C9A0871919BEAFEEC38O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41EF8A9E0E7BFFF88E692145B770C49ED77D184D39271B03A6C8CF1CEB9C2912E4C9A0871919BEAFEEE38O1G" TargetMode="External"/><Relationship Id="rId11" Type="http://schemas.openxmlformats.org/officeDocument/2006/relationships/hyperlink" Target="consultantplus://offline/ref=C0641EF8A9E0E7BFFF88F89F023728044CE12BD983D79F24EA6537D1A6C7B395D66115D84C7C909F3EO9G" TargetMode="External"/><Relationship Id="rId24" Type="http://schemas.openxmlformats.org/officeDocument/2006/relationships/hyperlink" Target="consultantplus://offline/ref=C0641EF8A9E0E7BFFF88E692145B770C49ED77D182D79074B33A6C8CF1CEB9C2912E4C9A0871919BEAFEEF38OCG" TargetMode="External"/><Relationship Id="rId32" Type="http://schemas.openxmlformats.org/officeDocument/2006/relationships/hyperlink" Target="consultantplus://offline/ref=C0641EF8A9E0E7BFFF88E692145B770C49ED77D182D79074B33A6C8CF1CEB9C2912E4C9A0871919BEAFEEC38OBG" TargetMode="External"/><Relationship Id="rId37" Type="http://schemas.openxmlformats.org/officeDocument/2006/relationships/hyperlink" Target="consultantplus://offline/ref=C0641EF8A9E0E7BFFF88E692145B770C49ED77D182DC9471B33A6C8CF1CEB9C2912E4C9A0871919BEAFEEF38OAG" TargetMode="External"/><Relationship Id="rId40" Type="http://schemas.openxmlformats.org/officeDocument/2006/relationships/hyperlink" Target="consultantplus://offline/ref=C0641EF8A9E0E7BFFF88E692145B770C49ED77D184D39271B03A6C8CF1CEB9C2912E4C9A0871919BEAFEEA38OCG" TargetMode="External"/><Relationship Id="rId45" Type="http://schemas.openxmlformats.org/officeDocument/2006/relationships/hyperlink" Target="consultantplus://offline/ref=C0641EF8A9E0E7BFFF88E692145B770C49ED77D182D29675B63A6C8CF1CEB9C2912E4C9A0871919BEAFEEE38O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641EF8A9E0E7BFFF88E692145B770C49ED77D184D39271B03A6C8CF1CEB9C2912E4C9A0871919BEAFEEF38OCG" TargetMode="External"/><Relationship Id="rId23" Type="http://schemas.openxmlformats.org/officeDocument/2006/relationships/hyperlink" Target="consultantplus://offline/ref=C0641EF8A9E0E7BFFF88E692145B770C49ED77D184D39271BE3A6C8CF1CEB9C2912E4C9A0871919BEAFEEE38O1G" TargetMode="External"/><Relationship Id="rId28" Type="http://schemas.openxmlformats.org/officeDocument/2006/relationships/hyperlink" Target="consultantplus://offline/ref=C0641EF8A9E0E7BFFF88E692145B770C49ED77D182D79074B33A6C8CF1CEB9C2912E4C9A0871919BEAFEEF38OEG" TargetMode="External"/><Relationship Id="rId36" Type="http://schemas.openxmlformats.org/officeDocument/2006/relationships/hyperlink" Target="consultantplus://offline/ref=C0641EF8A9E0E7BFFF88E692145B770C49ED77D182D79074B33A6C8CF1CEB9C2912E4C9A0871919BEAFEEC38ODG" TargetMode="External"/><Relationship Id="rId49" Type="http://schemas.openxmlformats.org/officeDocument/2006/relationships/hyperlink" Target="consultantplus://offline/ref=C0641EF8A9E0E7BFFF88E692145B770C49ED77D184D49571BF3A6C8CF1CEB9C239O1G" TargetMode="External"/><Relationship Id="rId10" Type="http://schemas.openxmlformats.org/officeDocument/2006/relationships/hyperlink" Target="consultantplus://offline/ref=C0641EF8A9E0E7BFFF88E692145B770C49ED77D182D29675B63A6C8CF1CEB9C2912E4C9A0871919BEAFEEE38O1G" TargetMode="External"/><Relationship Id="rId19" Type="http://schemas.openxmlformats.org/officeDocument/2006/relationships/hyperlink" Target="consultantplus://offline/ref=C0641EF8A9E0E7BFFF88E692145B770C49ED77D182D79074B33A6C8CF1CEB9C2912E4C9A0871919BEAFEEF38ODG" TargetMode="External"/><Relationship Id="rId31" Type="http://schemas.openxmlformats.org/officeDocument/2006/relationships/hyperlink" Target="consultantplus://offline/ref=C0641EF8A9E0E7BFFF88E692145B770C49ED77D184D39271B03A6C8CF1CEB9C2912E4C9A0871919BEAFEEA38OBG" TargetMode="External"/><Relationship Id="rId44" Type="http://schemas.openxmlformats.org/officeDocument/2006/relationships/hyperlink" Target="consultantplus://offline/ref=C0641EF8A9E0E7BFFF88E692145B770C49ED77D184D39271B03A6C8CF1CEB9C2912E4C9A0871919BEAFEEB38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41EF8A9E0E7BFFF88E692145B770C49ED77D182D79074B33A6C8CF1CEB9C2912E4C9A0871919BEAFEEE38O1G" TargetMode="External"/><Relationship Id="rId14" Type="http://schemas.openxmlformats.org/officeDocument/2006/relationships/hyperlink" Target="consultantplus://offline/ref=C0641EF8A9E0E7BFFF88F89F023728044CE42EDD85D59F24EA6537D1A6C7B395D66115D84C7C90983EODG" TargetMode="External"/><Relationship Id="rId22" Type="http://schemas.openxmlformats.org/officeDocument/2006/relationships/hyperlink" Target="consultantplus://offline/ref=C0641EF8A9E0E7BFFF88F89F023728044CE32DD58FD19F24EA6537D1A6C7B395D66115D84C7C90993EODG" TargetMode="External"/><Relationship Id="rId27" Type="http://schemas.openxmlformats.org/officeDocument/2006/relationships/hyperlink" Target="consultantplus://offline/ref=C0641EF8A9E0E7BFFF88E692145B770C49ED77D182D79074B33A6C8CF1CEB9C2912E4C9A0871919BEAFEEF38OEG" TargetMode="External"/><Relationship Id="rId30" Type="http://schemas.openxmlformats.org/officeDocument/2006/relationships/hyperlink" Target="consultantplus://offline/ref=C0641EF8A9E0E7BFFF88E692145B770C49ED77D184D39271B03A6C8CF1CEB9C2912E4C9A0871919BEAFEED38ODG" TargetMode="External"/><Relationship Id="rId35" Type="http://schemas.openxmlformats.org/officeDocument/2006/relationships/hyperlink" Target="consultantplus://offline/ref=C0641EF8A9E0E7BFFF88E692145B770C49ED77D184D39271B03A6C8CF1CEB9C2912E4C9A0871919BEAFEEA38ODG" TargetMode="External"/><Relationship Id="rId43" Type="http://schemas.openxmlformats.org/officeDocument/2006/relationships/hyperlink" Target="consultantplus://offline/ref=C0641EF8A9E0E7BFFF88E692145B770C49ED77D184D2927BB33A6C8CF1CEB9C2912E4C9A0871919BEAFEEF38ODG" TargetMode="External"/><Relationship Id="rId48" Type="http://schemas.openxmlformats.org/officeDocument/2006/relationships/hyperlink" Target="consultantplus://offline/ref=C0641EF8A9E0E7BFFF88E692145B770C49ED77D184D4967AB13A6C8CF1CEB9C239O1G" TargetMode="External"/><Relationship Id="rId8" Type="http://schemas.openxmlformats.org/officeDocument/2006/relationships/hyperlink" Target="consultantplus://offline/ref=C0641EF8A9E0E7BFFF88E692145B770C49ED77D184DD9D74B73A6C8CF1CEB9C2912E4C9A0871919BEAFEEE38O1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3952</Words>
  <Characters>22528</Characters>
  <Application>Microsoft Office Word</Application>
  <DocSecurity>0</DocSecurity>
  <Lines>187</Lines>
  <Paragraphs>52</Paragraphs>
  <ScaleCrop>false</ScaleCrop>
  <Company/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2016-11-30T08:53:00Z</dcterms:created>
  <dcterms:modified xsi:type="dcterms:W3CDTF">2016-11-30T08:53:00Z</dcterms:modified>
</cp:coreProperties>
</file>