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324E"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5488940</wp:posOffset>
            </wp:positionH>
            <wp:positionV relativeFrom="paragraph">
              <wp:posOffset>-220345</wp:posOffset>
            </wp:positionV>
            <wp:extent cx="1188085" cy="1179830"/>
            <wp:effectExtent l="19050" t="0" r="0" b="0"/>
            <wp:wrapNone/>
            <wp:docPr id="6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5314315</wp:posOffset>
            </wp:positionH>
            <wp:positionV relativeFrom="paragraph">
              <wp:posOffset>-391160</wp:posOffset>
            </wp:positionV>
            <wp:extent cx="4792980" cy="7261860"/>
            <wp:effectExtent l="19050" t="0" r="7620" b="0"/>
            <wp:wrapNone/>
            <wp:docPr id="6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726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A76">
        <w:rPr>
          <w:noProof/>
        </w:rPr>
        <w:pict>
          <v:rect id="Прямоугольник 3" o:spid="_x0000_s1084" style="position:absolute;margin-left:521.3pt;margin-top:-7.15pt;width:261.8pt;height:52.6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nnqwEAAAcDAAAOAAAAZHJzL2Uyb0RvYy54bWysUs1uEzEQviPxDpbvzW6blLarbKpKVbkg&#10;qFR4AMdrZy2tfxg72c0NiSsSj8BDcEH89BmcN2LsLCmCW9XLeMYz83m+bzy/HHRHNgK8sqamx5OS&#10;EmG4bZRZ1fTd25ujc0p8YKZhnTWiplvh6eXi+bN57ypxYlvbNQIIghhf9a6mbQiuKgrPW6GZn1gn&#10;DCalBc0ChrAqGmA9ouuuOCnLF0VvoXFgufAeb6/3SbrI+FIKHt5I6UUgXU1xtpAtZLtMtljMWbUC&#10;5lrFxzHYI6bQTBl89AB1zQIja1D/QWnFwXorw4RbXVgpFReZA7I5Lv9hc9cyJzIXFMe7g0z+6WD5&#10;680tENXUdEaJYRpXFL/sPuw+x5/xfvcxfo338cfuU/wVv8XvZJr06p2vsO3O3cIYeXQT+UGCTifS&#10;IkPWeHvQWAyBcLycTWenp7MzSjjmzqflxcVZAi0euh348FJYTZJTU8AdZmnZ5pUP+9I/JdiXptm/&#10;n7wwLIeRzTjb0jZbZNjjimvq368ZJEUZ9lytg71RGTG17gtHRFQ7zzT+jLTOv+Nc9fB/F78BAAD/&#10;/wMAUEsDBBQABgAIAAAAIQA2b1E34AAAAAsBAAAPAAAAZHJzL2Rvd25yZXYueG1sTI/BTsMwEETv&#10;SPyDtUhcEHVIoGlDnAoVkNreCP0AJ16S0HgdxW4b/p7tCW4z2qfZmXw12V6ccPSdIwUPswgEUu1M&#10;R42C/ef7/QKED5qM7h2hgh/0sCqur3KdGXemDzyVoREcQj7TCtoQhkxKX7dotZ+5AYlvX260OrAd&#10;G2lGfeZw28s4iubS6o74Q6sHXLdYH8qjVbDdPe726438Piy717tNWkaymr8pdXszvTyDCDiFPxgu&#10;9bk6FNypckcyXvQKkiRNGVXwlPCmCxDFMauK1SJZgixy+X9D8QsAAP//AwBQSwECLQAUAAYACAAA&#10;ACEAtoM4kv4AAADhAQAAEwAAAAAAAAAAAAAAAAAAAAAAW0NvbnRlbnRfVHlwZXNdLnhtbFBLAQIt&#10;ABQABgAIAAAAIQA4/SH/1gAAAJQBAAALAAAAAAAAAAAAAAAAAC8BAABfcmVscy8ucmVsc1BLAQIt&#10;ABQABgAIAAAAIQBpEDnnqwEAAAcDAAAOAAAAAAAAAAAAAAAAAC4CAABkcnMvZTJvRG9jLnhtbFBL&#10;AQItABQABgAIAAAAIQA2b1E34AAAAAsBAAAPAAAAAAAAAAAAAAAAAAUEAABkcnMvZG93bnJldi54&#10;bWxQSwUGAAAAAAQABADzAAAAEgUAAAAA&#10;" filled="f" stroked="f">
            <v:textbox>
              <w:txbxContent>
                <w:p w:rsidR="00000000" w:rsidRDefault="00380A76">
                  <w:pPr>
                    <w:pStyle w:val="af9"/>
                    <w:spacing w:before="0" w:beforeAutospacing="0" w:after="0" w:afterAutospacing="0"/>
                    <w:jc w:val="center"/>
                    <w:rPr>
                      <w:color w:val="002060"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b/>
                      <w:bCs/>
                      <w:shadow/>
                      <w:color w:val="002060"/>
                      <w:kern w:val="24"/>
                      <w:sz w:val="40"/>
                      <w:szCs w:val="40"/>
                    </w:rPr>
                    <w:t>Управление ФНС России по Новгородской области</w:t>
                  </w: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9945370</wp:posOffset>
            </wp:positionH>
            <wp:positionV relativeFrom="paragraph">
              <wp:posOffset>-294640</wp:posOffset>
            </wp:positionV>
            <wp:extent cx="161925" cy="2439035"/>
            <wp:effectExtent l="19050" t="0" r="9525" b="0"/>
            <wp:wrapNone/>
            <wp:docPr id="61" name="Picture 9" descr="Описание: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писание: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3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A76">
        <w:rPr>
          <w:noProof/>
        </w:rPr>
        <w:pict>
          <v:rect id="Заголовок 1" o:spid="_x0000_s1089" style="position:absolute;margin-left:41.6pt;margin-top:231.65pt;width:459pt;height:154.35pt;z-index:2516500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9mwxgEAAF0DAAAOAAAAZHJzL2Uyb0RvYy54bWysU11uEzEQfkfiDpbfyf4kLc0qmwpRUSFV&#10;UKlwAMdrZ1esPdbYzSZchGsgeAOJM+yRGDtp0sIb4sGWx/PN+PtmxovLrenZRqHvwNa8mOScKSuh&#10;6ey65h8/vHlxwZkPwjaiB6tqvlOeXy6fP1sMrlIltNA3Chklsb4aXM3bEFyVZV62ygg/AacsOTWg&#10;EYFMXGcNioGymz4r8/w8GwAbhyCV93R7tXfyZcqvtZLhvdZeBdbXnLiFtGPaV3HPlgtRrVG4tpMH&#10;GuIfWBjRWXr0mOpKBMHusfsrlekkggcdJhJMBlp3UiUNpKbI/1Bz1wqnkhYqjnfHMvn/l1a+29wi&#10;65qal5xZYahF45fx6/h9/DX+pPWN1g9WxDoNzlcEv3O3GJV6dwPyk2cWrpEalyDZE0w0/AG91Whi&#10;FClm21T+3bH8ahuYpMuzi3I+zalLknzF/DzPp9P4cCaqh3CHPlwrMCweao7U31R2sbnxYQ99gFDc&#10;iUA8raDZkVYaVopsAT9z1r+1VMt5MZvF2UjG7OxlSQY+9qyeeEL/GvbTJKykPDWXARMLS2P66j6A&#10;7hKX06MHLtTDpOYwb3FIHtsJdfoVy98AAAD//wMAUEsDBBQABgAIAAAAIQDTYzGf4gAAAAsBAAAP&#10;AAAAZHJzL2Rvd25yZXYueG1sTI/BTsMwDIbvSLxDZCQuiCVrp3UrdaeBxAGJCx0S2s1rQlutSaok&#10;3bq3Jzuxo+1Pv7+/2Ey6ZyflfGcNwnwmgClTW9mZBuF79/68AuYDGUm9NQrhojxsyvu7gnJpz+ZL&#10;narQsBhifE4IbQhDzrmvW6XJz+ygTLz9WqcpxNE1XDo6x3Dd80SIJdfUmfihpUG9tao+VqNGOF4+&#10;9et28WF32fTjRv3UrWlfIT4+TNsXYEFN4R+Gq35UhzI6HexopGc9wipNIomwWKYpsCsgxDyuDghZ&#10;lgjgZcFvO5R/AAAA//8DAFBLAQItABQABgAIAAAAIQC2gziS/gAAAOEBAAATAAAAAAAAAAAAAAAA&#10;AAAAAABbQ29udGVudF9UeXBlc10ueG1sUEsBAi0AFAAGAAgAAAAhADj9If/WAAAAlAEAAAsAAAAA&#10;AAAAAAAAAAAALwEAAF9yZWxzLy5yZWxzUEsBAi0AFAAGAAgAAAAhAM3r2bDGAQAAXQMAAA4AAAAA&#10;AAAAAAAAAAAALgIAAGRycy9lMm9Eb2MueG1sUEsBAi0AFAAGAAgAAAAhANNjMZ/iAAAACwEAAA8A&#10;AAAAAAAAAAAAAAAAIAQAAGRycy9kb3ducmV2LnhtbFBLBQYAAAAABAAEAPMAAAAvBQAAAAA=&#10;" filled="f" stroked="f">
            <v:path arrowok="t"/>
            <o:lock v:ext="edit" grouping="t"/>
          </v:rect>
        </w:pict>
      </w:r>
      <w:r w:rsidR="00380A76">
        <w:rPr>
          <w:noProof/>
        </w:rPr>
        <w:pict>
          <v:rect id="Подзаголовок 2" o:spid="_x0000_s1088" style="position:absolute;margin-left:82.1pt;margin-top:415.95pt;width:378pt;height:184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6CcxQEAAFYDAAAOAAAAZHJzL2Uyb0RvYy54bWysU11u1DAQfkfiDpbfu8lml1KizVYVFRVS&#10;BZVKD+B17E3U2GON3c0ul+EKCJCQQOIMOVLHbrpt4Q31wVbG8/d9800Wx1vTsY1C34Kt+HSSc6as&#10;hLq164pffXp3cMSZD8LWogOrKr5Tnh8vX75Y9K5UBTTQ1QoZFbG+7F3FmxBcmWVeNsoIPwGnLDk1&#10;oBGBTFxnNYqeqpsuK/L8MOsBa4cglff0enrn5MtUX2slw0etvQqsqzhhC+nGdK/inS0XolyjcE0r&#10;RxjiP1AY0Vpqui91KoJgN9j+U8q0EsGDDhMJJgOtW6kSB2Izzf9ic9kIpxIXGo53+zH55ysrP2wu&#10;kLV1xWecWWFIouHL8Gf4Mfwcvg7f6es3nW90frEiTqt3vqSkS3eBka935yCvPbNwhiTfNIZkT2Ki&#10;4cforUYTs4g32yYRdnsR1DYwSY/zI5I1J60k+YrZ7JDsVFWU9+kOfThTYFj8qDiSymn4YnPuQwQg&#10;yvuQEc0dgAhlBfWOGNPKUmYD+Jmz7r2lib6ZzudxQ5Ixf/W6IAMfe1ZPPKF7C2mnIh9L+3lyE0C3&#10;qf1Dn7E9iZdQjYsWt+OxnaIefoflLQAAAP//AwBQSwMEFAAGAAgAAAAhAAnYx/3fAAAADAEAAA8A&#10;AABkcnMvZG93bnJldi54bWxMj8FOwzAQRO9I/IO1SNyonRSVOsSpKhA3QGop4urEJo4ar6PYacPf&#10;s5zocXaeZmfKzex7drJj7AIqyBYCmMUmmA5bBYePl7s1sJg0Gt0HtAp+bIRNdX1V6sKEM+7saZ9a&#10;RiEYC63ApTQUnMfGWa/jIgwWyfsOo9eJ5NhyM+ozhfue50KsuNcd0genB/vkbHPcT17BQ/18mJbx&#10;dTIibt8/zbg7fr05pW5v5u0jsGTn9A/DX32qDhV1qsOEJrKe9Oo+J1TBeplJYETIXNClJiuTUgKv&#10;Sn45ovoFAAD//wMAUEsBAi0AFAAGAAgAAAAhALaDOJL+AAAA4QEAABMAAAAAAAAAAAAAAAAAAAAA&#10;AFtDb250ZW50X1R5cGVzXS54bWxQSwECLQAUAAYACAAAACEAOP0h/9YAAACUAQAACwAAAAAAAAAA&#10;AAAAAAAvAQAAX3JlbHMvLnJlbHNQSwECLQAUAAYACAAAACEAyTugnMUBAABWAwAADgAAAAAAAAAA&#10;AAAAAAAuAgAAZHJzL2Uyb0RvYy54bWxQSwECLQAUAAYACAAAACEACdjH/d8AAAAMAQAADwAAAAAA&#10;AAAAAAAAAAAfBAAAZHJzL2Rvd25yZXYueG1sUEsFBgAAAAAEAAQA8wAAACsFAAAAAA==&#10;" filled="f" stroked="f">
            <v:path arrowok="t"/>
            <o:lock v:ext="edit" grouping="t"/>
          </v:rect>
        </w:pict>
      </w:r>
      <w:r w:rsidR="00380A76">
        <w:rPr>
          <w:noProof/>
        </w:rPr>
        <w:pict>
          <v:rect id="Прямоугольник 7" o:spid="_x0000_s1082" style="position:absolute;margin-left:231.9pt;margin-top:691.55pt;width:69.55pt;height:29.75pt;z-index:25165721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52pgEAAAQDAAAOAAAAZHJzL2Uyb0RvYy54bWysUs1qGzEQvhfyDkL3eB2nSZfF6xAI6aW0&#10;gaQPIGslr2D1g0bxrm+FXgt9hD5ELiF/zyC/UUey45TmFnIZzWhmPs33jaYng+7IUnhQ1tT0YDSm&#10;RBhuG2UWNf1+db5fUgKBmYZ11oiargTQk9neh2nvKjGxre0a4QmCGKh6V9M2BFcVBfBWaAYj64TB&#10;pLRes4ChXxSNZz2i666YjMfHRW9947zlAgBvzzZJOsv4UgoevkkJIpCupjhbyNZnO0+2mE1ZtfDM&#10;tYpvx2BvmEIzZfDRHdQZC4xce/UKSivuLVgZRtzqwkqpuMgckM3B+D82ly1zInNBccDtZIL3g+Vf&#10;lxeeqKamuCjDNK4o/ln/WP+OD/Fp/TPexKd4v/4VH+NtvCOfkl69gwrbLt2F30aAbiI/SK/TibTI&#10;kDVe7TQWQyAcL8uyPCyPKOGYOkTv6GPCLF6anYfwWVhNklNTjyvMyrLlFwib0ucS7EvDbJ5PXhjm&#10;QyYzeR50bpsVEuxxwzU1+AUzFrjT62DPVcZLjZuyLR5KnSfafou0y3/jXPXyeWd/AQAA//8DAFBL&#10;AwQUAAYACAAAACEAlMOva+EAAAANAQAADwAAAGRycy9kb3ducmV2LnhtbEyPy07DMBBF90j8gzVI&#10;bBC1W0ehSuNUCPGQ2hWlH+DGbhIRjyPbScPfM6zocuZenTlTbmfXs8mG2HlUsFwIYBZrbzpsFBy/&#10;3h7XwGLSaHTv0Sr4sRG21e1NqQvjL/hpp0NqGEEwFlpBm9JQcB7r1jodF36wSNnZB6cTjaHhJugL&#10;wV3PV0Lk3OkO6UKrB/vS2vr7MDoF2ftq99o9iH3nplEfdzyID9wrdX83P2+AJTun/zL86ZM6VOR0&#10;8iOayHpi5JLUEwVyLZfAqJIL+QTsRKtM5hnwquTXX1S/AAAA//8DAFBLAQItABQABgAIAAAAIQC2&#10;gziS/gAAAOEBAAATAAAAAAAAAAAAAAAAAAAAAABbQ29udGVudF9UeXBlc10ueG1sUEsBAi0AFAAG&#10;AAgAAAAhADj9If/WAAAAlAEAAAsAAAAAAAAAAAAAAAAALwEAAF9yZWxzLy5yZWxzUEsBAi0AFAAG&#10;AAgAAAAhAIYD3namAQAABAMAAA4AAAAAAAAAAAAAAAAALgIAAGRycy9lMm9Eb2MueG1sUEsBAi0A&#10;FAAGAAgAAAAhAJTDr2vhAAAADQEAAA8AAAAAAAAAAAAAAAAAAAQAAGRycy9kb3ducmV2LnhtbFBL&#10;BQYAAAAABAAEAPMAAAAOBQAAAAA=&#10;" filled="f" stroked="f">
            <v:textbox style="mso-fit-shape-to-text:t">
              <w:txbxContent>
                <w:p w:rsidR="00000000" w:rsidRDefault="00380A76">
                  <w:pPr>
                    <w:pStyle w:val="af9"/>
                    <w:spacing w:before="0" w:beforeAutospacing="0" w:after="0" w:afterAutospacing="0"/>
                  </w:pPr>
                  <w:r>
                    <w:rPr>
                      <w:rFonts w:ascii="Arial Black" w:hAnsi="Arial Black"/>
                      <w:b/>
                      <w:bCs/>
                      <w:color w:val="002060"/>
                      <w:kern w:val="24"/>
                      <w:sz w:val="32"/>
                      <w:szCs w:val="32"/>
                    </w:rPr>
                    <w:t>2013г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.</w:t>
                  </w:r>
                </w:p>
              </w:txbxContent>
            </v:textbox>
          </v:rect>
        </w:pict>
      </w:r>
    </w:p>
    <w:p w:rsidR="00000000" w:rsidRDefault="0012324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6155055</wp:posOffset>
            </wp:positionH>
            <wp:positionV relativeFrom="paragraph">
              <wp:posOffset>172720</wp:posOffset>
            </wp:positionV>
            <wp:extent cx="3861592" cy="2460596"/>
            <wp:effectExtent l="0" t="0" r="24608" b="0"/>
            <wp:wrapNone/>
            <wp:docPr id="5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592" cy="246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chemeClr val="bg2"/>
                      </a:outerShdw>
                      <a:softEdge rad="635000"/>
                    </a:effectLst>
                    <a:extLst>
                      <a:ext uri="{909E8E84-426E-40DD-AFC4-6F175D3DCCD1}">
                        <a14:hiddenFill xmlns:a14="http://schemas.microsoft.com/office/drawing/2010/main" xmlns:mc="http://schemas.openxmlformats.org/markup-compatibility/2006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mc="http://schemas.openxmlformats.org/markup-compatibility/2006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000000" w:rsidRDefault="00380A76"/>
    <w:p w:rsidR="00000000" w:rsidRDefault="00380A76"/>
    <w:p w:rsidR="00000000" w:rsidRDefault="00380A76"/>
    <w:p w:rsidR="00000000" w:rsidRDefault="00380A76"/>
    <w:p w:rsidR="00000000" w:rsidRDefault="00380A76"/>
    <w:p w:rsidR="00000000" w:rsidRDefault="00380A76"/>
    <w:p w:rsidR="00000000" w:rsidRDefault="00380A76">
      <w:r>
        <w:rPr>
          <w:noProof/>
        </w:rPr>
        <w:pict>
          <v:rect id="Прямоугольник 5" o:spid="_x0000_s1083" style="position:absolute;margin-left:418.45pt;margin-top:14.2pt;width:357.8pt;height:148.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XOqwEAAAgDAAAOAAAAZHJzL2Uyb0RvYy54bWysUs2O0zAQviPxDpbvNG2qRkvUdIW0Wi4I&#10;Vlp4ANexG0vxDx63SW9IXJF4BB6CC4Jln8F9I8Zut4vghrhMPJ6ZL9/3jZeXo+7JTnhQ1jR0NplS&#10;Igy3rTKbhr57e/3sghIIzLSst0Y0dC+AXq6ePlkOrhal7WzfCk8QxEA9uIZ2Ibi6KIB3QjOYWCcM&#10;FqX1mgVM/aZoPRsQXfdFOZ1WxWB967zlAgBvr45Fusr4Ugoe3kgJIpC+ocgt5OhzXKdYrJas3njm&#10;OsVPNNg/sNBMGfzpGeqKBUa2Xv0FpRX3FqwME251YaVUXGQNqGY2/UPNbcecyFrQHHBnm+D/wfLX&#10;uxtPVNvQihLDNK4ofjl8OHyOd/H+8DF+jffxx+FT/Bm/xe9kkfwaHNQ4dutu/CkDPCbxo/Q6fVEW&#10;GbPH+7PHYgyE42VVls8X1ZwSjrVyVs6rxUVCLR7HnYfwUlhN0qGhHpeYvWW7VxCOrQ8tOJfoHAmk&#10;UxjXY5Yzf6C6tu0eJQ6444bC+y3zyVKGMy+2wV6rjJhGj40nRLQ7czo9jbTP3/Pc9fiAV78AAAD/&#10;/wMAUEsDBBQABgAIAAAAIQAYElG/3wAAAAkBAAAPAAAAZHJzL2Rvd25yZXYueG1sTI/BTsMwEETv&#10;SPyDtUhcELUbqqQNcSpUQCq9kfYDnGSbhMbrKHbb8PcsJ7jt7Ixm32bryfbigqPvHGmYzxQIpMrV&#10;HTUaDvv3xyUIHwzVpneEGr7Rwzq/vclMWrsrfeKlCI3gEvKp0dCGMKRS+qpFa/zMDUjsHd1oTWA5&#10;NrIezZXLbS8jpWJpTUd8oTUDblqsTsXZavjYLXaHzVZ+nVbd68M2KZQs4zet7++ml2cQAafwF4Zf&#10;fEaHnJlKd6bai571goMaYhUlINhfLSPelDw8JXOQeSb/f5D/AAAA//8DAFBLAQItABQABgAIAAAA&#10;IQC2gziS/gAAAOEBAAATAAAAAAAAAAAAAAAAAAAAAABbQ29udGVudF9UeXBlc10ueG1sUEsBAi0A&#10;FAAGAAgAAAAhADj9If/WAAAAlAEAAAsAAAAAAAAAAAAAAAAALwEAAF9yZWxzLy5yZWxzUEsBAi0A&#10;FAAGAAgAAAAhAO9lBc6rAQAACAMAAA4AAAAAAAAAAAAAAAAALgIAAGRycy9lMm9Eb2MueG1sUEsB&#10;Ai0AFAAGAAgAAAAhABgSUb/fAAAACQEAAA8AAAAAAAAAAAAAAAAABQQAAGRycy9kb3ducmV2Lnht&#10;bFBLBQYAAAAABAAEAPMAAAARBQAAAAA=&#10;" filled="f" stroked="f">
            <v:textbox style="mso-next-textbox:#Прямоугольник 5">
              <w:txbxContent>
                <w:p w:rsidR="00000000" w:rsidRDefault="00380A76">
                  <w:pPr>
                    <w:pStyle w:val="af9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b/>
                      <w:bCs/>
                      <w:i/>
                      <w:iCs/>
                      <w:shadow/>
                      <w:color w:val="FF0000"/>
                      <w:kern w:val="24"/>
                      <w:sz w:val="72"/>
                      <w:szCs w:val="7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i/>
                      <w:iCs/>
                      <w:shadow/>
                      <w:color w:val="FF0000"/>
                      <w:kern w:val="24"/>
                      <w:sz w:val="88"/>
                      <w:szCs w:val="88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bCs/>
                      <w:i/>
                      <w:iCs/>
                      <w:shadow/>
                      <w:color w:val="FF0000"/>
                      <w:kern w:val="24"/>
                      <w:sz w:val="72"/>
                      <w:szCs w:val="72"/>
                    </w:rPr>
                    <w:t>ПАМЯТКА</w:t>
                  </w:r>
                </w:p>
                <w:p w:rsidR="00000000" w:rsidRDefault="00380A76">
                  <w:pPr>
                    <w:pStyle w:val="af9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</w:p>
                <w:p w:rsidR="00000000" w:rsidRDefault="00380A76">
                  <w:pPr>
                    <w:pStyle w:val="af9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sz w:val="44"/>
                      <w:szCs w:val="44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i/>
                      <w:iCs/>
                      <w:shadow/>
                      <w:color w:val="0000FF"/>
                      <w:kern w:val="24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bCs/>
                      <w:i/>
                      <w:iCs/>
                      <w:shadow/>
                      <w:color w:val="0000FF"/>
                      <w:kern w:val="24"/>
                      <w:sz w:val="44"/>
                      <w:szCs w:val="44"/>
                    </w:rPr>
                    <w:t>НАЧИНАЮЩЕМУ     ПРЕДПРИНИМАТЕЛЮ</w:t>
                  </w:r>
                </w:p>
              </w:txbxContent>
            </v:textbox>
          </v:rect>
        </w:pict>
      </w:r>
    </w:p>
    <w:p w:rsidR="00000000" w:rsidRDefault="00380A76"/>
    <w:p w:rsidR="00000000" w:rsidRDefault="00380A76"/>
    <w:p w:rsidR="00000000" w:rsidRDefault="00380A76"/>
    <w:p w:rsidR="00000000" w:rsidRDefault="00380A76">
      <w:pPr>
        <w:jc w:val="right"/>
      </w:pPr>
    </w:p>
    <w:p w:rsidR="00000000" w:rsidRDefault="0012324E">
      <w:pPr>
        <w:shd w:val="clear" w:color="auto" w:fill="FFFFFF"/>
        <w:tabs>
          <w:tab w:val="left" w:pos="0"/>
        </w:tabs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5401310</wp:posOffset>
            </wp:positionH>
            <wp:positionV relativeFrom="paragraph">
              <wp:posOffset>668655</wp:posOffset>
            </wp:positionV>
            <wp:extent cx="3223006" cy="2148713"/>
            <wp:effectExtent l="19050" t="0" r="15494" b="0"/>
            <wp:wrapNone/>
            <wp:docPr id="5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006" cy="214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chemeClr val="bg2"/>
                      </a:outerShdw>
                      <a:softEdge rad="127000"/>
                    </a:effectLst>
                    <a:extLst>
                      <a:ext uri="{909E8E84-426E-40DD-AFC4-6F175D3DCCD1}">
                        <a14:hiddenFill xmlns:a14="http://schemas.microsoft.com/office/drawing/2010/main" xmlns:mc="http://schemas.openxmlformats.org/markup-compatibility/2006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mc="http://schemas.openxmlformats.org/markup-compatibility/2006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380A76">
        <w:br w:type="page"/>
      </w:r>
    </w:p>
    <w:p w:rsidR="00000000" w:rsidRDefault="00380A76">
      <w:pPr>
        <w:shd w:val="clear" w:color="auto" w:fill="FFFFFF"/>
        <w:tabs>
          <w:tab w:val="left" w:pos="0"/>
        </w:tabs>
        <w:spacing w:line="240" w:lineRule="auto"/>
        <w:jc w:val="center"/>
      </w:pPr>
    </w:p>
    <w:p w:rsidR="00000000" w:rsidRDefault="00380A76">
      <w:pPr>
        <w:shd w:val="clear" w:color="auto" w:fill="FFFFFF"/>
        <w:tabs>
          <w:tab w:val="left" w:pos="0"/>
        </w:tabs>
        <w:spacing w:line="240" w:lineRule="auto"/>
        <w:jc w:val="center"/>
      </w:pPr>
    </w:p>
    <w:p w:rsidR="00000000" w:rsidRDefault="00380A76">
      <w:pPr>
        <w:shd w:val="clear" w:color="auto" w:fill="FFFFFF"/>
        <w:tabs>
          <w:tab w:val="left" w:pos="0"/>
        </w:tabs>
        <w:spacing w:line="240" w:lineRule="auto"/>
        <w:jc w:val="center"/>
      </w:pPr>
    </w:p>
    <w:p w:rsidR="00000000" w:rsidRDefault="00380A76">
      <w:pPr>
        <w:shd w:val="clear" w:color="auto" w:fill="FFFFFF"/>
        <w:tabs>
          <w:tab w:val="left" w:pos="0"/>
        </w:tabs>
        <w:spacing w:line="240" w:lineRule="auto"/>
        <w:jc w:val="center"/>
      </w:pPr>
    </w:p>
    <w:p w:rsidR="00000000" w:rsidRDefault="00380A76">
      <w:pPr>
        <w:shd w:val="clear" w:color="auto" w:fill="FFFFFF"/>
        <w:tabs>
          <w:tab w:val="left" w:pos="0"/>
        </w:tabs>
        <w:spacing w:line="240" w:lineRule="auto"/>
        <w:jc w:val="center"/>
      </w:pPr>
    </w:p>
    <w:p w:rsidR="00000000" w:rsidRDefault="00380A76">
      <w:pPr>
        <w:shd w:val="clear" w:color="auto" w:fill="FFFFFF"/>
        <w:tabs>
          <w:tab w:val="left" w:pos="0"/>
        </w:tabs>
        <w:spacing w:line="240" w:lineRule="auto"/>
        <w:jc w:val="center"/>
      </w:pPr>
    </w:p>
    <w:p w:rsidR="00000000" w:rsidRDefault="00380A76">
      <w:pPr>
        <w:shd w:val="clear" w:color="auto" w:fill="FFFFFF"/>
        <w:tabs>
          <w:tab w:val="left" w:pos="0"/>
        </w:tabs>
        <w:spacing w:line="240" w:lineRule="auto"/>
        <w:jc w:val="center"/>
      </w:pPr>
    </w:p>
    <w:p w:rsidR="00000000" w:rsidRDefault="00380A76">
      <w:pPr>
        <w:shd w:val="clear" w:color="auto" w:fill="FFFFFF"/>
        <w:tabs>
          <w:tab w:val="left" w:pos="0"/>
        </w:tabs>
        <w:spacing w:line="240" w:lineRule="auto"/>
        <w:jc w:val="center"/>
      </w:pPr>
    </w:p>
    <w:p w:rsidR="00000000" w:rsidRDefault="00380A76">
      <w:pPr>
        <w:shd w:val="clear" w:color="auto" w:fill="FFFFFF"/>
        <w:tabs>
          <w:tab w:val="left" w:pos="0"/>
        </w:tabs>
        <w:spacing w:line="240" w:lineRule="auto"/>
        <w:jc w:val="center"/>
      </w:pPr>
    </w:p>
    <w:p w:rsidR="00000000" w:rsidRDefault="00380A76">
      <w:pPr>
        <w:shd w:val="clear" w:color="auto" w:fill="FFFFFF"/>
        <w:tabs>
          <w:tab w:val="left" w:pos="0"/>
        </w:tabs>
        <w:spacing w:line="240" w:lineRule="auto"/>
        <w:jc w:val="center"/>
      </w:pPr>
    </w:p>
    <w:p w:rsidR="00000000" w:rsidRDefault="00380A76">
      <w:pPr>
        <w:shd w:val="clear" w:color="auto" w:fill="FFFFFF"/>
        <w:tabs>
          <w:tab w:val="left" w:pos="0"/>
        </w:tabs>
        <w:spacing w:line="240" w:lineRule="auto"/>
        <w:jc w:val="center"/>
      </w:pPr>
    </w:p>
    <w:p w:rsidR="00000000" w:rsidRDefault="00380A76">
      <w:pPr>
        <w:shd w:val="clear" w:color="auto" w:fill="FFFFFF"/>
        <w:tabs>
          <w:tab w:val="left" w:pos="0"/>
        </w:tabs>
        <w:spacing w:line="240" w:lineRule="auto"/>
        <w:jc w:val="center"/>
      </w:pPr>
    </w:p>
    <w:p w:rsidR="00000000" w:rsidRDefault="00380A76">
      <w:pPr>
        <w:shd w:val="clear" w:color="auto" w:fill="FFFFFF"/>
        <w:tabs>
          <w:tab w:val="left" w:pos="0"/>
        </w:tabs>
        <w:spacing w:line="240" w:lineRule="auto"/>
        <w:jc w:val="center"/>
      </w:pPr>
    </w:p>
    <w:p w:rsidR="00000000" w:rsidRDefault="00380A76">
      <w:pPr>
        <w:shd w:val="clear" w:color="auto" w:fill="FFFFFF"/>
        <w:tabs>
          <w:tab w:val="left" w:pos="0"/>
        </w:tabs>
        <w:spacing w:line="240" w:lineRule="auto"/>
        <w:jc w:val="center"/>
      </w:pPr>
    </w:p>
    <w:p w:rsidR="00000000" w:rsidRDefault="00380A76">
      <w:pPr>
        <w:shd w:val="clear" w:color="auto" w:fill="FFFFFF"/>
        <w:tabs>
          <w:tab w:val="left" w:pos="0"/>
        </w:tabs>
        <w:spacing w:line="240" w:lineRule="auto"/>
        <w:jc w:val="center"/>
      </w:pPr>
    </w:p>
    <w:p w:rsidR="00000000" w:rsidRDefault="00380A76">
      <w:pPr>
        <w:shd w:val="clear" w:color="auto" w:fill="FFFFFF"/>
        <w:tabs>
          <w:tab w:val="left" w:pos="0"/>
        </w:tabs>
        <w:spacing w:line="240" w:lineRule="auto"/>
        <w:jc w:val="center"/>
      </w:pPr>
    </w:p>
    <w:p w:rsidR="00000000" w:rsidRDefault="00380A76">
      <w:pPr>
        <w:shd w:val="clear" w:color="auto" w:fill="FFFFFF"/>
        <w:tabs>
          <w:tab w:val="left" w:pos="0"/>
        </w:tabs>
        <w:spacing w:line="240" w:lineRule="auto"/>
        <w:jc w:val="center"/>
      </w:pPr>
    </w:p>
    <w:p w:rsidR="00000000" w:rsidRDefault="00380A76">
      <w:pPr>
        <w:shd w:val="clear" w:color="auto" w:fill="FFFFFF"/>
        <w:tabs>
          <w:tab w:val="left" w:pos="0"/>
        </w:tabs>
        <w:spacing w:line="240" w:lineRule="auto"/>
        <w:jc w:val="center"/>
      </w:pPr>
    </w:p>
    <w:p w:rsidR="00000000" w:rsidRDefault="00380A76">
      <w:pPr>
        <w:shd w:val="clear" w:color="auto" w:fill="FFFFFF"/>
        <w:tabs>
          <w:tab w:val="left" w:pos="0"/>
        </w:tabs>
        <w:spacing w:line="240" w:lineRule="auto"/>
        <w:jc w:val="center"/>
      </w:pPr>
    </w:p>
    <w:p w:rsidR="00000000" w:rsidRDefault="00380A76">
      <w:pPr>
        <w:shd w:val="clear" w:color="auto" w:fill="FFFFFF"/>
        <w:tabs>
          <w:tab w:val="left" w:pos="0"/>
        </w:tabs>
        <w:spacing w:line="240" w:lineRule="auto"/>
        <w:jc w:val="center"/>
      </w:pPr>
    </w:p>
    <w:p w:rsidR="00000000" w:rsidRDefault="00380A76">
      <w:pPr>
        <w:shd w:val="clear" w:color="auto" w:fill="FFFFFF"/>
        <w:tabs>
          <w:tab w:val="left" w:pos="0"/>
        </w:tabs>
        <w:spacing w:line="240" w:lineRule="auto"/>
        <w:jc w:val="center"/>
      </w:pPr>
    </w:p>
    <w:p w:rsidR="00000000" w:rsidRDefault="00380A76">
      <w:pPr>
        <w:shd w:val="clear" w:color="auto" w:fill="FFFFFF"/>
        <w:tabs>
          <w:tab w:val="left" w:pos="0"/>
        </w:tabs>
        <w:spacing w:line="240" w:lineRule="auto"/>
        <w:jc w:val="center"/>
      </w:pPr>
    </w:p>
    <w:p w:rsidR="00000000" w:rsidRDefault="00380A76">
      <w:pPr>
        <w:shd w:val="clear" w:color="auto" w:fill="FFFFFF"/>
        <w:tabs>
          <w:tab w:val="left" w:pos="0"/>
        </w:tabs>
        <w:spacing w:line="240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lastRenderedPageBreak/>
        <w:t>26</w:t>
      </w:r>
    </w:p>
    <w:p w:rsidR="00000000" w:rsidRDefault="00380A76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– производить сверку расчетов с бюджетом (акт сверки налоговая инспекция выдаст по истечении 5 рабочих дней);</w:t>
      </w:r>
    </w:p>
    <w:p w:rsidR="00000000" w:rsidRDefault="00380A76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ab/>
        <w:t>Для того чтобы перейти на электронный способ представления отчетности необходимо выбрать специа</w:t>
      </w:r>
      <w:r>
        <w:rPr>
          <w:rFonts w:ascii="Calibri" w:eastAsia="Calibri" w:hAnsi="Calibri"/>
          <w:b/>
          <w:sz w:val="20"/>
          <w:szCs w:val="20"/>
          <w:lang w:eastAsia="en-US"/>
        </w:rPr>
        <w:t>лизированного оператора связи (заключить с ним договор, установить программное обеспечение).</w:t>
      </w:r>
    </w:p>
    <w:p w:rsidR="00000000" w:rsidRDefault="00380A76">
      <w:pPr>
        <w:shd w:val="clear" w:color="auto" w:fill="D9D9D9"/>
        <w:tabs>
          <w:tab w:val="left" w:pos="0"/>
        </w:tabs>
        <w:spacing w:line="240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Со списком специализированных операторов связи осуществляющих свою деятельность на территории Новгородской области можно ознакомиться на информационных стендах инс</w:t>
      </w:r>
      <w:r>
        <w:rPr>
          <w:rFonts w:ascii="Calibri" w:eastAsia="Calibri" w:hAnsi="Calibri"/>
          <w:b/>
          <w:sz w:val="20"/>
          <w:szCs w:val="20"/>
          <w:lang w:eastAsia="en-US"/>
        </w:rPr>
        <w:t xml:space="preserve">пекций, а также на сайте ФНС России   </w:t>
      </w:r>
      <w:r>
        <w:rPr>
          <w:rFonts w:ascii="Calibri" w:eastAsia="Calibri" w:hAnsi="Calibri"/>
          <w:b/>
          <w:color w:val="0000FF"/>
          <w:sz w:val="20"/>
          <w:szCs w:val="20"/>
          <w:u w:val="single"/>
          <w:lang w:val="en-US" w:eastAsia="en-US"/>
        </w:rPr>
        <w:t>www</w:t>
      </w:r>
      <w:r>
        <w:rPr>
          <w:rFonts w:ascii="Calibri" w:eastAsia="Calibri" w:hAnsi="Calibri"/>
          <w:b/>
          <w:color w:val="0000FF"/>
          <w:sz w:val="20"/>
          <w:szCs w:val="20"/>
          <w:u w:val="single"/>
          <w:lang w:eastAsia="en-US"/>
        </w:rPr>
        <w:t>.</w:t>
      </w:r>
      <w:r>
        <w:rPr>
          <w:rFonts w:ascii="Calibri" w:eastAsia="Calibri" w:hAnsi="Calibri"/>
          <w:b/>
          <w:color w:val="0000FF"/>
          <w:sz w:val="20"/>
          <w:szCs w:val="20"/>
          <w:u w:val="single"/>
          <w:lang w:val="en-US" w:eastAsia="en-US"/>
        </w:rPr>
        <w:t>rnalog</w:t>
      </w:r>
      <w:r>
        <w:rPr>
          <w:rFonts w:ascii="Calibri" w:eastAsia="Calibri" w:hAnsi="Calibri"/>
          <w:b/>
          <w:color w:val="0000FF"/>
          <w:sz w:val="20"/>
          <w:szCs w:val="20"/>
          <w:u w:val="single"/>
          <w:lang w:eastAsia="en-US"/>
        </w:rPr>
        <w:t>.</w:t>
      </w:r>
      <w:r>
        <w:rPr>
          <w:rFonts w:ascii="Calibri" w:eastAsia="Calibri" w:hAnsi="Calibri"/>
          <w:b/>
          <w:color w:val="0000FF"/>
          <w:sz w:val="20"/>
          <w:szCs w:val="20"/>
          <w:u w:val="single"/>
          <w:lang w:val="en-US" w:eastAsia="en-US"/>
        </w:rPr>
        <w:t>ru</w:t>
      </w:r>
      <w:r>
        <w:rPr>
          <w:rFonts w:ascii="Calibri" w:eastAsia="Calibri" w:hAnsi="Calibri"/>
          <w:b/>
          <w:sz w:val="20"/>
          <w:szCs w:val="20"/>
          <w:lang w:eastAsia="en-US"/>
        </w:rPr>
        <w:t>.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left:0;text-align:left;margin-left:-1.5pt;margin-top:7.6pt;width:372.75pt;height:0;z-index:251661312" o:connectortype="straight" strokecolor="red" strokeweight="3pt"/>
        </w:pict>
      </w:r>
    </w:p>
    <w:p w:rsidR="00000000" w:rsidRDefault="0012324E">
      <w:pPr>
        <w:tabs>
          <w:tab w:val="left" w:pos="0"/>
        </w:tabs>
        <w:spacing w:line="240" w:lineRule="auto"/>
        <w:ind w:firstLine="708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3283585</wp:posOffset>
            </wp:positionH>
            <wp:positionV relativeFrom="paragraph">
              <wp:posOffset>105410</wp:posOffset>
            </wp:positionV>
            <wp:extent cx="1500505" cy="1179830"/>
            <wp:effectExtent l="19050" t="0" r="4445" b="0"/>
            <wp:wrapSquare wrapText="bothSides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A76">
        <w:rPr>
          <w:rFonts w:ascii="Calibri" w:eastAsia="Calibri" w:hAnsi="Calibri"/>
          <w:sz w:val="20"/>
          <w:szCs w:val="20"/>
          <w:lang w:eastAsia="en-US"/>
        </w:rPr>
        <w:t>Плюсов и минусов у различных систем налогообложения много.  Узнать больше о том, как начать предпринимательскую деятельность, определиться с выбором системы налогообложения, а также проконсультироват</w:t>
      </w:r>
      <w:r w:rsidR="00380A76">
        <w:rPr>
          <w:rFonts w:ascii="Calibri" w:eastAsia="Calibri" w:hAnsi="Calibri"/>
          <w:sz w:val="20"/>
          <w:szCs w:val="20"/>
          <w:lang w:eastAsia="en-US"/>
        </w:rPr>
        <w:t xml:space="preserve">ься у специалистов по вопросам  сдачи отчетности, об уплате налогов, о налоговом законодательстве и многое другое. Вы можете на семинарах, проводимых, регулярно налоговыми инспекциями.  </w:t>
      </w:r>
    </w:p>
    <w:p w:rsidR="00000000" w:rsidRDefault="00380A76">
      <w:pPr>
        <w:tabs>
          <w:tab w:val="left" w:pos="0"/>
        </w:tabs>
        <w:spacing w:line="240" w:lineRule="auto"/>
        <w:ind w:firstLine="708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color w:val="0000FF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ab/>
        <w:t xml:space="preserve">Графики проведения и темы семинаров Вы можете увидеть на сайте ФНС </w:t>
      </w:r>
      <w:r>
        <w:rPr>
          <w:rFonts w:ascii="Calibri" w:eastAsia="Calibri" w:hAnsi="Calibri"/>
          <w:sz w:val="20"/>
          <w:szCs w:val="20"/>
          <w:lang w:eastAsia="en-US"/>
        </w:rPr>
        <w:t xml:space="preserve">России </w:t>
      </w:r>
      <w:hyperlink r:id="rId14" w:history="1">
        <w:r>
          <w:rPr>
            <w:rFonts w:ascii="Calibri" w:eastAsia="Calibri" w:hAnsi="Calibri"/>
            <w:b/>
            <w:color w:val="0000FF"/>
            <w:sz w:val="20"/>
            <w:szCs w:val="20"/>
            <w:u w:val="single"/>
            <w:lang w:val="en-US" w:eastAsia="en-US"/>
          </w:rPr>
          <w:t>www</w:t>
        </w:r>
        <w:r>
          <w:rPr>
            <w:rFonts w:ascii="Calibri" w:eastAsia="Calibri" w:hAnsi="Calibri"/>
            <w:b/>
            <w:color w:val="0000FF"/>
            <w:sz w:val="20"/>
            <w:szCs w:val="20"/>
            <w:u w:val="single"/>
            <w:lang w:eastAsia="en-US"/>
          </w:rPr>
          <w:t>.</w:t>
        </w:r>
        <w:r>
          <w:rPr>
            <w:rFonts w:ascii="Calibri" w:eastAsia="Calibri" w:hAnsi="Calibri"/>
            <w:b/>
            <w:color w:val="0000FF"/>
            <w:sz w:val="20"/>
            <w:szCs w:val="20"/>
            <w:u w:val="single"/>
            <w:lang w:val="en-US" w:eastAsia="en-US"/>
          </w:rPr>
          <w:t>nalog</w:t>
        </w:r>
        <w:r>
          <w:rPr>
            <w:rFonts w:ascii="Calibri" w:eastAsia="Calibri" w:hAnsi="Calibri"/>
            <w:b/>
            <w:color w:val="0000FF"/>
            <w:sz w:val="20"/>
            <w:szCs w:val="20"/>
            <w:u w:val="single"/>
            <w:lang w:eastAsia="en-US"/>
          </w:rPr>
          <w:t>.</w:t>
        </w:r>
        <w:r>
          <w:rPr>
            <w:rFonts w:ascii="Calibri" w:eastAsia="Calibri" w:hAnsi="Calibri"/>
            <w:b/>
            <w:color w:val="0000FF"/>
            <w:sz w:val="20"/>
            <w:szCs w:val="20"/>
            <w:u w:val="single"/>
            <w:lang w:val="en-US" w:eastAsia="en-US"/>
          </w:rPr>
          <w:t>ru</w:t>
        </w:r>
      </w:hyperlink>
      <w:r>
        <w:rPr>
          <w:rFonts w:ascii="Calibri" w:eastAsia="Calibri" w:hAnsi="Calibri"/>
          <w:color w:val="0000FF"/>
          <w:sz w:val="20"/>
          <w:szCs w:val="20"/>
          <w:lang w:eastAsia="en-US"/>
        </w:rPr>
        <w:t xml:space="preserve"> </w:t>
      </w:r>
      <w:r>
        <w:rPr>
          <w:rFonts w:ascii="Calibri" w:eastAsia="Calibri" w:hAnsi="Calibri"/>
          <w:sz w:val="20"/>
          <w:szCs w:val="20"/>
          <w:lang w:eastAsia="en-US"/>
        </w:rPr>
        <w:t>а также на информационных стендах инспекций.</w:t>
      </w:r>
      <w:r>
        <w:rPr>
          <w:rFonts w:ascii="Calibri" w:eastAsia="Calibri" w:hAnsi="Calibri"/>
          <w:color w:val="0000FF"/>
          <w:sz w:val="20"/>
          <w:szCs w:val="20"/>
          <w:lang w:eastAsia="en-US"/>
        </w:rPr>
        <w:t xml:space="preserve"> </w:t>
      </w:r>
    </w:p>
    <w:p w:rsidR="00000000" w:rsidRDefault="00380A76">
      <w:pPr>
        <w:spacing w:line="276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</w:p>
    <w:p w:rsidR="00000000" w:rsidRDefault="00380A76">
      <w:pPr>
        <w:spacing w:line="276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</w:p>
    <w:p w:rsidR="00000000" w:rsidRDefault="00380A76">
      <w:pPr>
        <w:spacing w:line="27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>УДАЧНОГО БИЗНЕСА!</w:t>
      </w:r>
    </w:p>
    <w:p w:rsidR="00000000" w:rsidRDefault="00380A76">
      <w:pPr>
        <w:spacing w:line="276" w:lineRule="auto"/>
        <w:jc w:val="both"/>
        <w:rPr>
          <w:rFonts w:ascii="Calibri" w:eastAsia="Calibri" w:hAnsi="Calibri"/>
          <w:color w:val="FF0000"/>
          <w:sz w:val="20"/>
          <w:szCs w:val="20"/>
          <w:lang w:eastAsia="en-US"/>
        </w:rPr>
      </w:pPr>
      <w:r>
        <w:rPr>
          <w:rFonts w:ascii="Calibri" w:eastAsia="Calibri" w:hAnsi="Calibri"/>
          <w:noProof/>
          <w:color w:val="FF0000"/>
          <w:sz w:val="20"/>
          <w:szCs w:val="20"/>
          <w:lang w:eastAsia="en-US"/>
        </w:rPr>
        <w:pict>
          <v:shape id="_x0000_s1104" type="#_x0000_t32" style="position:absolute;left:0;text-align:left;margin-left:1.65pt;margin-top:5.65pt;width:354.05pt;height:0;z-index:251662336" o:connectortype="straight" strokecolor="red" strokeweight="2.25pt"/>
        </w:pict>
      </w:r>
    </w:p>
    <w:p w:rsidR="00000000" w:rsidRDefault="00380A76">
      <w:pPr>
        <w:spacing w:line="276" w:lineRule="auto"/>
        <w:rPr>
          <w:rFonts w:ascii="Calibri" w:eastAsia="Calibri" w:hAnsi="Calibri"/>
          <w:lang w:eastAsia="en-US"/>
        </w:rPr>
      </w:pPr>
    </w:p>
    <w:p w:rsidR="00000000" w:rsidRDefault="00380A76">
      <w:pPr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</w:p>
    <w:p w:rsidR="00000000" w:rsidRDefault="00380A76">
      <w:pPr>
        <w:shd w:val="clear" w:color="auto" w:fill="FFFFFF"/>
        <w:tabs>
          <w:tab w:val="left" w:pos="0"/>
        </w:tabs>
        <w:spacing w:line="276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</w:p>
    <w:p w:rsidR="00000000" w:rsidRDefault="00380A76">
      <w:pPr>
        <w:shd w:val="clear" w:color="auto" w:fill="FFFFFF"/>
        <w:tabs>
          <w:tab w:val="left" w:pos="0"/>
        </w:tabs>
        <w:spacing w:line="276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lastRenderedPageBreak/>
        <w:t>25</w:t>
      </w:r>
    </w:p>
    <w:p w:rsidR="00000000" w:rsidRDefault="00380A76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Calibri" w:eastAsia="Calibri" w:hAnsi="Calibri"/>
          <w:color w:val="FF0000"/>
          <w:sz w:val="20"/>
          <w:szCs w:val="20"/>
          <w:vertAlign w:val="superscript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ab/>
      </w:r>
      <w:r>
        <w:rPr>
          <w:rFonts w:ascii="Calibri" w:eastAsia="Calibri" w:hAnsi="Calibri"/>
          <w:b/>
          <w:color w:val="0000FF"/>
          <w:sz w:val="20"/>
          <w:szCs w:val="20"/>
          <w:lang w:eastAsia="en-US"/>
        </w:rPr>
        <w:t>Налоговая декларация (расчет)</w:t>
      </w:r>
      <w:r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>
        <w:rPr>
          <w:rFonts w:ascii="Calibri" w:eastAsia="Calibri" w:hAnsi="Calibri"/>
          <w:sz w:val="20"/>
          <w:szCs w:val="20"/>
          <w:lang w:eastAsia="en-US"/>
        </w:rPr>
        <w:t>–</w:t>
      </w:r>
      <w:r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>
        <w:rPr>
          <w:rFonts w:ascii="Calibri" w:eastAsia="Calibri" w:hAnsi="Calibri"/>
          <w:sz w:val="20"/>
          <w:szCs w:val="20"/>
          <w:lang w:eastAsia="en-US"/>
        </w:rPr>
        <w:t>представляется в налоговую инспекцию по месту учета по установленной форме на бумажном носите</w:t>
      </w:r>
      <w:r>
        <w:rPr>
          <w:rFonts w:ascii="Calibri" w:eastAsia="Calibri" w:hAnsi="Calibri"/>
          <w:sz w:val="20"/>
          <w:szCs w:val="20"/>
          <w:lang w:eastAsia="en-US"/>
        </w:rPr>
        <w:t>ле или в электронной форме. Может быть представлена лично, через представителя по доверенности, почтовым отправлением с описью вложения или в электронной форме по ТКС.</w:t>
      </w:r>
      <w:r>
        <w:rPr>
          <w:rFonts w:ascii="Calibri" w:eastAsia="Calibri" w:hAnsi="Calibri"/>
          <w:color w:val="FF0000"/>
          <w:sz w:val="20"/>
          <w:szCs w:val="20"/>
          <w:vertAlign w:val="superscript"/>
          <w:lang w:eastAsia="en-US"/>
        </w:rPr>
        <w:t>22</w:t>
      </w:r>
    </w:p>
    <w:p w:rsidR="00000000" w:rsidRDefault="00380A76">
      <w:pPr>
        <w:shd w:val="clear" w:color="auto" w:fill="FFFFFF"/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ab/>
        <w:t>Предприниматели, среднесписочная численность работников которых за предшествующий кал</w:t>
      </w:r>
      <w:r>
        <w:rPr>
          <w:rFonts w:ascii="Calibri" w:eastAsia="Calibri" w:hAnsi="Calibri"/>
          <w:sz w:val="20"/>
          <w:szCs w:val="20"/>
          <w:lang w:eastAsia="en-US"/>
        </w:rPr>
        <w:t>ендарный год превышает 100 человек, обязаны представлять налоговые декларации (расчеты) по установленным форматам в электронном виде.</w:t>
      </w:r>
    </w:p>
    <w:p w:rsidR="00000000" w:rsidRDefault="00380A76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ab/>
        <w:t>Сведения о среднесписочной численности работников – за предшествующий календарный год представляются предпринимателем в н</w:t>
      </w:r>
      <w:r>
        <w:rPr>
          <w:rFonts w:ascii="Calibri" w:eastAsia="Calibri" w:hAnsi="Calibri"/>
          <w:sz w:val="20"/>
          <w:szCs w:val="20"/>
          <w:lang w:eastAsia="en-US"/>
        </w:rPr>
        <w:t xml:space="preserve">алоговый орган по месту жительства </w:t>
      </w:r>
      <w:r>
        <w:rPr>
          <w:rFonts w:ascii="Calibri" w:eastAsia="Calibri" w:hAnsi="Calibri"/>
          <w:b/>
          <w:sz w:val="20"/>
          <w:szCs w:val="20"/>
          <w:lang w:eastAsia="en-US"/>
        </w:rPr>
        <w:t>не позднее 20 января текущего года.</w:t>
      </w:r>
    </w:p>
    <w:p w:rsidR="00000000" w:rsidRDefault="00380A76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ab/>
      </w:r>
      <w:r>
        <w:rPr>
          <w:rFonts w:ascii="Calibri" w:eastAsia="Calibri" w:hAnsi="Calibri"/>
          <w:b/>
          <w:color w:val="0000FF"/>
          <w:sz w:val="20"/>
          <w:szCs w:val="20"/>
          <w:lang w:eastAsia="en-US"/>
        </w:rPr>
        <w:t>Единая (упрощенная) налоговая декларация</w:t>
      </w:r>
      <w:r>
        <w:rPr>
          <w:rFonts w:ascii="Calibri" w:eastAsia="Calibri" w:hAnsi="Calibri"/>
          <w:b/>
          <w:sz w:val="20"/>
          <w:szCs w:val="20"/>
          <w:lang w:eastAsia="en-US"/>
        </w:rPr>
        <w:t xml:space="preserve"> – </w:t>
      </w:r>
      <w:r>
        <w:rPr>
          <w:rFonts w:ascii="Calibri" w:eastAsia="Calibri" w:hAnsi="Calibri"/>
          <w:sz w:val="20"/>
          <w:szCs w:val="20"/>
          <w:lang w:eastAsia="en-US"/>
        </w:rPr>
        <w:t>представляется  налогоплательщиками  по одному или нескольким налогам, не осуществляющее операций, в результате которых происходит движение д</w:t>
      </w:r>
      <w:r>
        <w:rPr>
          <w:rFonts w:ascii="Calibri" w:eastAsia="Calibri" w:hAnsi="Calibri"/>
          <w:sz w:val="20"/>
          <w:szCs w:val="20"/>
          <w:lang w:eastAsia="en-US"/>
        </w:rPr>
        <w:t>енежных средств на их счетах в банках (в кассе), и не имеющее по этим налогам объектов налогообложения.</w:t>
      </w:r>
    </w:p>
    <w:p w:rsidR="00000000" w:rsidRDefault="00380A76">
      <w:pPr>
        <w:shd w:val="clear" w:color="auto" w:fill="FFFFFF"/>
        <w:tabs>
          <w:tab w:val="left" w:pos="7458"/>
        </w:tabs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Декларация представляется по месту жительства не позднее 20 числа месяца, следующего за истекшим кварталом, полугодием, 9 месяцами, календарным годом. </w:t>
      </w:r>
      <w:r>
        <w:rPr>
          <w:rFonts w:ascii="Calibri" w:eastAsia="Calibri" w:hAnsi="Calibri"/>
          <w:sz w:val="20"/>
          <w:szCs w:val="20"/>
          <w:lang w:eastAsia="en-US"/>
        </w:rPr>
        <w:tab/>
      </w:r>
    </w:p>
    <w:p w:rsidR="00000000" w:rsidRDefault="00380A76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ab/>
      </w:r>
      <w:r>
        <w:rPr>
          <w:rFonts w:ascii="Calibri" w:eastAsia="Calibri" w:hAnsi="Calibri"/>
          <w:b/>
          <w:color w:val="0000FF"/>
          <w:sz w:val="20"/>
          <w:szCs w:val="20"/>
          <w:lang w:eastAsia="en-US"/>
        </w:rPr>
        <w:t>Сведения о доходах физических лиц по форме 2-НДФЛ</w:t>
      </w:r>
      <w:r>
        <w:rPr>
          <w:rFonts w:ascii="Calibri" w:eastAsia="Calibri" w:hAnsi="Calibri"/>
          <w:b/>
          <w:sz w:val="20"/>
          <w:szCs w:val="20"/>
          <w:lang w:eastAsia="en-US"/>
        </w:rPr>
        <w:t xml:space="preserve"> – </w:t>
      </w:r>
      <w:r>
        <w:rPr>
          <w:rFonts w:ascii="Calibri" w:eastAsia="Calibri" w:hAnsi="Calibri"/>
          <w:sz w:val="20"/>
          <w:szCs w:val="20"/>
          <w:lang w:eastAsia="en-US"/>
        </w:rPr>
        <w:t xml:space="preserve">представляются работодателями в налоговый орган </w:t>
      </w:r>
      <w:r>
        <w:rPr>
          <w:rFonts w:ascii="Calibri" w:eastAsia="Calibri" w:hAnsi="Calibri"/>
          <w:b/>
          <w:sz w:val="20"/>
          <w:szCs w:val="20"/>
          <w:lang w:eastAsia="en-US"/>
        </w:rPr>
        <w:t>не позднее 1 апреля следующего года</w:t>
      </w:r>
      <w:r>
        <w:rPr>
          <w:rFonts w:ascii="Calibri" w:eastAsia="Calibri" w:hAnsi="Calibri"/>
          <w:sz w:val="20"/>
          <w:szCs w:val="20"/>
          <w:lang w:eastAsia="en-US"/>
        </w:rPr>
        <w:t>.</w:t>
      </w:r>
    </w:p>
    <w:p w:rsidR="00000000" w:rsidRDefault="00380A76">
      <w:pPr>
        <w:shd w:val="clear" w:color="auto" w:fill="D9D9D9"/>
        <w:tabs>
          <w:tab w:val="left" w:pos="0"/>
        </w:tabs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Представлять отчетность налогоплательщики могут лично, по почте или в электронной форме через Интернет по телекоммуни</w:t>
      </w:r>
      <w:r>
        <w:rPr>
          <w:rFonts w:ascii="Calibri" w:eastAsia="Calibri" w:hAnsi="Calibri"/>
          <w:b/>
          <w:sz w:val="20"/>
          <w:szCs w:val="20"/>
          <w:lang w:eastAsia="en-US"/>
        </w:rPr>
        <w:t>кационным каналам связи (ТКС). Последний способ является наиболее удобным и имеет ряд преимуществ:</w:t>
      </w:r>
    </w:p>
    <w:p w:rsidR="00000000" w:rsidRDefault="00380A76">
      <w:pPr>
        <w:tabs>
          <w:tab w:val="left" w:pos="7458"/>
        </w:tabs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–</w:t>
      </w:r>
      <w:r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>
        <w:rPr>
          <w:rFonts w:ascii="Calibri" w:eastAsia="Calibri" w:hAnsi="Calibri"/>
          <w:sz w:val="20"/>
          <w:szCs w:val="20"/>
          <w:lang w:eastAsia="en-US"/>
        </w:rPr>
        <w:t>нет необходимости посещать налоговую инспекцию представляя отчетность на бумаге;</w:t>
      </w:r>
    </w:p>
    <w:p w:rsidR="00000000" w:rsidRDefault="00380A76">
      <w:pPr>
        <w:tabs>
          <w:tab w:val="left" w:pos="7458"/>
        </w:tabs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– упрощает подготовку отчетности;</w:t>
      </w:r>
    </w:p>
    <w:p w:rsidR="00000000" w:rsidRDefault="00380A76">
      <w:pPr>
        <w:tabs>
          <w:tab w:val="left" w:pos="7458"/>
        </w:tabs>
        <w:spacing w:line="276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– предоставляет возможность получать обн</w:t>
      </w:r>
      <w:r>
        <w:rPr>
          <w:rFonts w:ascii="Calibri" w:eastAsia="Calibri" w:hAnsi="Calibri"/>
          <w:sz w:val="20"/>
          <w:szCs w:val="20"/>
          <w:lang w:eastAsia="en-US"/>
        </w:rPr>
        <w:t>овления форматов отчетности;</w:t>
      </w:r>
    </w:p>
    <w:p w:rsidR="00000000" w:rsidRDefault="00380A76">
      <w:pPr>
        <w:tabs>
          <w:tab w:val="left" w:pos="7458"/>
        </w:tabs>
        <w:spacing w:line="276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pt;height:9.25pt" o:hrpct="0" o:hralign="center" o:hr="t">
            <v:imagedata r:id="rId15" o:title="BD15155_"/>
          </v:shape>
        </w:pict>
      </w:r>
      <w:r>
        <w:rPr>
          <w:rFonts w:ascii="Calibri" w:eastAsia="Calibri" w:hAnsi="Calibri"/>
          <w:sz w:val="16"/>
          <w:szCs w:val="16"/>
          <w:vertAlign w:val="superscript"/>
          <w:lang w:eastAsia="en-US"/>
        </w:rPr>
        <w:t>22</w:t>
      </w:r>
      <w:r>
        <w:rPr>
          <w:rFonts w:ascii="Calibri" w:eastAsia="Calibri" w:hAnsi="Calibri"/>
          <w:sz w:val="16"/>
          <w:szCs w:val="16"/>
          <w:lang w:eastAsia="en-US"/>
        </w:rPr>
        <w:t>п.3, ст.80 НК РФ.</w:t>
      </w:r>
    </w:p>
    <w:p w:rsidR="00000000" w:rsidRDefault="00380A76">
      <w:pPr>
        <w:shd w:val="clear" w:color="auto" w:fill="FFFFFF"/>
        <w:tabs>
          <w:tab w:val="left" w:pos="0"/>
        </w:tabs>
        <w:spacing w:line="276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</w:p>
    <w:p w:rsidR="00000000" w:rsidRDefault="00380A76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lastRenderedPageBreak/>
        <w:t>2</w:t>
      </w:r>
    </w:p>
    <w:p w:rsidR="00000000" w:rsidRDefault="0012324E">
      <w:pPr>
        <w:rPr>
          <w:rFonts w:ascii="Arial Black" w:hAnsi="Arial Black"/>
          <w:b/>
          <w:sz w:val="24"/>
          <w:szCs w:val="24"/>
        </w:rPr>
      </w:pPr>
      <w:r>
        <w:rPr>
          <w:b/>
          <w:i/>
          <w:noProof/>
          <w:color w:val="00206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167005</wp:posOffset>
            </wp:positionV>
            <wp:extent cx="1520190" cy="1137920"/>
            <wp:effectExtent l="19050" t="0" r="3810" b="0"/>
            <wp:wrapSquare wrapText="bothSides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A76">
        <w:rPr>
          <w:rFonts w:ascii="Arial Black" w:hAnsi="Arial Black"/>
          <w:b/>
          <w:color w:val="0000FF"/>
          <w:sz w:val="24"/>
          <w:szCs w:val="24"/>
        </w:rPr>
        <w:t xml:space="preserve">    Введение</w:t>
      </w:r>
    </w:p>
    <w:p w:rsidR="00000000" w:rsidRDefault="00380A76">
      <w:pPr>
        <w:ind w:firstLine="708"/>
        <w:jc w:val="both"/>
        <w:rPr>
          <w:b/>
          <w:i/>
          <w:sz w:val="24"/>
          <w:szCs w:val="24"/>
        </w:rPr>
      </w:pPr>
      <w:r>
        <w:rPr>
          <w:rFonts w:ascii="Calibri" w:eastAsia="Calibri" w:hAnsi="Calibri"/>
          <w:b/>
          <w:i/>
          <w:color w:val="002060"/>
          <w:sz w:val="20"/>
          <w:szCs w:val="20"/>
          <w:lang w:eastAsia="en-US"/>
        </w:rPr>
        <w:t>Вы приняли решение вести предпринимательскую деятельность и стать индивидуальным предпринимателем, но не знаете с чего начать, и что  нужно сделать для этого? Представляем Вашему вниманию п</w:t>
      </w:r>
      <w:r>
        <w:rPr>
          <w:rFonts w:ascii="Calibri" w:eastAsia="Calibri" w:hAnsi="Calibri"/>
          <w:b/>
          <w:i/>
          <w:color w:val="002060"/>
          <w:sz w:val="20"/>
          <w:szCs w:val="20"/>
          <w:lang w:eastAsia="en-US"/>
        </w:rPr>
        <w:t>амятку «Начинающему предпринимателю»,  которая поможет Вам в решении вопросов касающихся процедуры государственной регистрации, понять преимущества режимов        налогообложения и т.д</w:t>
      </w:r>
      <w:r>
        <w:rPr>
          <w:rFonts w:ascii="Calibri" w:eastAsia="Calibri" w:hAnsi="Calibri"/>
          <w:b/>
          <w:i/>
          <w:sz w:val="20"/>
          <w:szCs w:val="20"/>
          <w:lang w:eastAsia="en-US"/>
        </w:rPr>
        <w:t>.</w:t>
      </w:r>
    </w:p>
    <w:p w:rsidR="00000000" w:rsidRDefault="00380A76">
      <w:pPr>
        <w:spacing w:line="240" w:lineRule="auto"/>
        <w:ind w:firstLine="708"/>
        <w:jc w:val="both"/>
        <w:rPr>
          <w:rFonts w:ascii="Calibri" w:eastAsia="Calibri" w:hAnsi="Calibri"/>
          <w:b/>
          <w:color w:val="FF0000"/>
          <w:sz w:val="16"/>
          <w:szCs w:val="16"/>
          <w:lang w:eastAsia="en-US"/>
        </w:rPr>
      </w:pPr>
      <w:r>
        <w:rPr>
          <w:rFonts w:ascii="Calibri" w:eastAsia="Calibri" w:hAnsi="Calibri"/>
          <w:b/>
          <w:color w:val="FF0000"/>
          <w:sz w:val="20"/>
          <w:szCs w:val="20"/>
          <w:lang w:eastAsia="en-US"/>
        </w:rPr>
        <w:t>Индивидуальные предприниматели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rFonts w:ascii="Calibri" w:eastAsia="Calibri" w:hAnsi="Calibri"/>
          <w:b/>
          <w:sz w:val="20"/>
          <w:szCs w:val="20"/>
          <w:lang w:eastAsia="en-US"/>
        </w:rPr>
        <w:t xml:space="preserve">– </w:t>
      </w:r>
      <w:r>
        <w:rPr>
          <w:rFonts w:ascii="Calibri" w:eastAsia="Calibri" w:hAnsi="Calibri"/>
          <w:sz w:val="20"/>
          <w:szCs w:val="20"/>
          <w:lang w:eastAsia="en-US"/>
        </w:rPr>
        <w:t>физические лица, зарегистрированные в</w:t>
      </w:r>
      <w:r>
        <w:rPr>
          <w:rFonts w:ascii="Calibri" w:eastAsia="Calibri" w:hAnsi="Calibri"/>
          <w:sz w:val="20"/>
          <w:szCs w:val="20"/>
          <w:lang w:eastAsia="en-US"/>
        </w:rPr>
        <w:t xml:space="preserve"> установленном порядке и осуществляющие предпринимательскую деятельность без образования юридического лица, главы крестьянских (фермерских) хозяйств. Физические лица, осуществляющие предпринимательскую деятельность без образования юридического лица, но не </w:t>
      </w:r>
      <w:r>
        <w:rPr>
          <w:rFonts w:ascii="Calibri" w:eastAsia="Calibri" w:hAnsi="Calibri"/>
          <w:sz w:val="20"/>
          <w:szCs w:val="20"/>
          <w:lang w:eastAsia="en-US"/>
        </w:rPr>
        <w:t>зарегистрировавшиеся в качестве индивидуальных предпринимателей в нарушение требований гражданского законодательства Российской Федерации, при исполнении обязанностей, возложенных на них настоящим Налоговым кодексом, не вправе ссылаться на то, что они не я</w:t>
      </w:r>
      <w:r>
        <w:rPr>
          <w:rFonts w:ascii="Calibri" w:eastAsia="Calibri" w:hAnsi="Calibri"/>
          <w:sz w:val="20"/>
          <w:szCs w:val="20"/>
          <w:lang w:eastAsia="en-US"/>
        </w:rPr>
        <w:t>вляются индивидуальными предпринимателями.</w:t>
      </w:r>
      <w:r>
        <w:rPr>
          <w:rFonts w:ascii="Calibri" w:eastAsia="Calibri" w:hAnsi="Calibri"/>
          <w:b/>
          <w:color w:val="FF0000"/>
          <w:sz w:val="20"/>
          <w:szCs w:val="20"/>
          <w:vertAlign w:val="superscript"/>
          <w:lang w:eastAsia="en-US"/>
        </w:rPr>
        <w:t>1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:rsidR="00000000" w:rsidRDefault="00380A76">
      <w:pPr>
        <w:spacing w:line="240" w:lineRule="auto"/>
        <w:ind w:firstLine="708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color w:val="FF0000"/>
          <w:sz w:val="20"/>
          <w:szCs w:val="20"/>
          <w:lang w:eastAsia="en-US"/>
        </w:rPr>
        <w:t>Предпринимательская деятельность</w:t>
      </w:r>
      <w:r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>
        <w:rPr>
          <w:rFonts w:ascii="Calibri" w:eastAsia="Calibri" w:hAnsi="Calibri"/>
          <w:sz w:val="20"/>
          <w:szCs w:val="20"/>
          <w:lang w:eastAsia="en-US"/>
        </w:rPr>
        <w:t>–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</w:t>
      </w:r>
      <w:r>
        <w:rPr>
          <w:rFonts w:ascii="Calibri" w:eastAsia="Calibri" w:hAnsi="Calibri"/>
          <w:sz w:val="20"/>
          <w:szCs w:val="20"/>
          <w:lang w:eastAsia="en-US"/>
        </w:rPr>
        <w:t>азания услуг лицами, зарегистрированными в этом качестве в установленном законом порядке.</w:t>
      </w:r>
      <w:r>
        <w:rPr>
          <w:rFonts w:ascii="Calibri" w:eastAsia="Calibri" w:hAnsi="Calibri"/>
          <w:b/>
          <w:color w:val="FF0000"/>
          <w:sz w:val="20"/>
          <w:szCs w:val="20"/>
          <w:vertAlign w:val="superscript"/>
          <w:lang w:eastAsia="en-US"/>
        </w:rPr>
        <w:t>2</w:t>
      </w:r>
      <w:r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</w:p>
    <w:p w:rsidR="00000000" w:rsidRDefault="00380A76">
      <w:pPr>
        <w:spacing w:line="240" w:lineRule="auto"/>
        <w:ind w:firstLine="708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Важным условием чтобы стать индивидуальным предпринимателем, является дееспособность физического лица. </w:t>
      </w:r>
    </w:p>
    <w:p w:rsidR="00000000" w:rsidRDefault="00380A76">
      <w:pPr>
        <w:spacing w:line="240" w:lineRule="auto"/>
        <w:ind w:firstLine="708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color w:val="FF0000"/>
          <w:sz w:val="20"/>
          <w:szCs w:val="20"/>
          <w:lang w:eastAsia="en-US"/>
        </w:rPr>
        <w:t>Дееспособный гражданин</w:t>
      </w:r>
      <w:r>
        <w:rPr>
          <w:rFonts w:ascii="Calibri" w:eastAsia="Calibri" w:hAnsi="Calibri"/>
          <w:sz w:val="20"/>
          <w:szCs w:val="20"/>
          <w:lang w:eastAsia="en-US"/>
        </w:rPr>
        <w:t xml:space="preserve"> – это гражданин, достигший совершенно</w:t>
      </w:r>
      <w:r>
        <w:rPr>
          <w:rFonts w:ascii="Calibri" w:eastAsia="Calibri" w:hAnsi="Calibri"/>
          <w:sz w:val="20"/>
          <w:szCs w:val="20"/>
          <w:lang w:eastAsia="en-US"/>
        </w:rPr>
        <w:t>летия, то есть достигший восемнадцатилетнего возраста.</w:t>
      </w:r>
    </w:p>
    <w:p w:rsidR="00000000" w:rsidRDefault="00380A76">
      <w:pPr>
        <w:shd w:val="clear" w:color="auto" w:fill="FFFFFF"/>
        <w:spacing w:line="240" w:lineRule="auto"/>
        <w:ind w:firstLine="708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Несовершеннолетние граждане РФ (в возрасте от 14 до 18 лет) имеют право зарегистрироваться в качестве индивидуального предпринимателя в случаях:</w:t>
      </w:r>
    </w:p>
    <w:p w:rsidR="00000000" w:rsidRDefault="00380A76">
      <w:pPr>
        <w:shd w:val="clear" w:color="auto" w:fill="FFFFFF"/>
        <w:spacing w:line="240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pict>
          <v:shape id="_x0000_i1026" type="#_x0000_t75" style="width:367.2pt;height:6.05pt" o:hrpct="0" o:hralign="center" o:hr="t">
            <v:imagedata r:id="rId15" o:title="BD15155_"/>
          </v:shape>
        </w:pict>
      </w:r>
    </w:p>
    <w:p w:rsidR="00000000" w:rsidRDefault="00380A76">
      <w:pPr>
        <w:shd w:val="clear" w:color="auto" w:fill="FFFFFF"/>
        <w:spacing w:line="240" w:lineRule="auto"/>
        <w:jc w:val="both"/>
        <w:rPr>
          <w:rFonts w:ascii="Calibri" w:eastAsia="Calibri" w:hAnsi="Calibri"/>
          <w:sz w:val="16"/>
          <w:szCs w:val="16"/>
          <w:vertAlign w:val="superscript"/>
          <w:lang w:eastAsia="en-US"/>
        </w:rPr>
      </w:pPr>
      <w:r>
        <w:rPr>
          <w:rFonts w:ascii="Calibri" w:eastAsia="Calibri" w:hAnsi="Calibri"/>
          <w:sz w:val="16"/>
          <w:szCs w:val="16"/>
          <w:vertAlign w:val="superscript"/>
          <w:lang w:eastAsia="en-US"/>
        </w:rPr>
        <w:t>1</w:t>
      </w:r>
      <w:r>
        <w:rPr>
          <w:rFonts w:ascii="Calibri" w:eastAsia="Calibri" w:hAnsi="Calibri"/>
          <w:sz w:val="16"/>
          <w:szCs w:val="16"/>
          <w:lang w:eastAsia="en-US"/>
        </w:rPr>
        <w:t>п.2 ст.11 НК РФ;</w:t>
      </w:r>
    </w:p>
    <w:p w:rsidR="00000000" w:rsidRDefault="00380A76">
      <w:pPr>
        <w:shd w:val="clear" w:color="auto" w:fill="FFFFFF"/>
        <w:spacing w:line="240" w:lineRule="auto"/>
        <w:jc w:val="both"/>
        <w:rPr>
          <w:rFonts w:ascii="Calibri" w:eastAsia="Calibri" w:hAnsi="Calibri"/>
          <w:sz w:val="16"/>
          <w:szCs w:val="16"/>
          <w:vertAlign w:val="superscript"/>
          <w:lang w:eastAsia="en-US"/>
        </w:rPr>
      </w:pPr>
      <w:r>
        <w:rPr>
          <w:rFonts w:ascii="Calibri" w:eastAsia="Calibri" w:hAnsi="Calibri"/>
          <w:sz w:val="16"/>
          <w:szCs w:val="16"/>
          <w:vertAlign w:val="superscript"/>
          <w:lang w:eastAsia="en-US"/>
        </w:rPr>
        <w:t>2</w:t>
      </w:r>
      <w:r>
        <w:rPr>
          <w:rFonts w:ascii="Calibri" w:eastAsia="Calibri" w:hAnsi="Calibri"/>
          <w:sz w:val="16"/>
          <w:szCs w:val="16"/>
          <w:lang w:eastAsia="en-US"/>
        </w:rPr>
        <w:t>п.1 ст.2 ГК РФ;</w:t>
      </w:r>
    </w:p>
    <w:p w:rsidR="00000000" w:rsidRDefault="00380A76">
      <w:pPr>
        <w:shd w:val="clear" w:color="auto" w:fill="FFFFFF"/>
        <w:tabs>
          <w:tab w:val="left" w:pos="0"/>
        </w:tabs>
        <w:spacing w:line="276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</w:p>
    <w:p w:rsidR="00000000" w:rsidRDefault="00380A76">
      <w:pPr>
        <w:shd w:val="clear" w:color="auto" w:fill="FFFFFF"/>
        <w:spacing w:line="240" w:lineRule="auto"/>
        <w:ind w:firstLine="708"/>
        <w:jc w:val="center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lastRenderedPageBreak/>
        <w:t>3</w:t>
      </w:r>
    </w:p>
    <w:p w:rsidR="00000000" w:rsidRDefault="00380A76">
      <w:pPr>
        <w:numPr>
          <w:ilvl w:val="0"/>
          <w:numId w:val="5"/>
        </w:numPr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При наличии согл</w:t>
      </w:r>
      <w:r>
        <w:rPr>
          <w:rFonts w:ascii="Calibri" w:eastAsia="Calibri" w:hAnsi="Calibri"/>
          <w:sz w:val="20"/>
          <w:szCs w:val="20"/>
          <w:lang w:eastAsia="en-US"/>
        </w:rPr>
        <w:t>асия родителей (усыновителей, попечителя) на осуществление предпринимательской деятельности;</w:t>
      </w:r>
    </w:p>
    <w:p w:rsidR="00000000" w:rsidRDefault="00380A76">
      <w:pPr>
        <w:numPr>
          <w:ilvl w:val="0"/>
          <w:numId w:val="5"/>
        </w:numPr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При вступлении в брак;</w:t>
      </w:r>
    </w:p>
    <w:p w:rsidR="00000000" w:rsidRDefault="00380A76">
      <w:pPr>
        <w:numPr>
          <w:ilvl w:val="0"/>
          <w:numId w:val="5"/>
        </w:numPr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При принятии судом решения об объявлении физического лица полностью дееспособным;</w:t>
      </w:r>
    </w:p>
    <w:p w:rsidR="00000000" w:rsidRDefault="00380A76">
      <w:pPr>
        <w:numPr>
          <w:ilvl w:val="0"/>
          <w:numId w:val="5"/>
        </w:numPr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При принятии органами опеки и попечительства решения об об</w:t>
      </w:r>
      <w:r>
        <w:rPr>
          <w:rFonts w:ascii="Calibri" w:eastAsia="Calibri" w:hAnsi="Calibri"/>
          <w:sz w:val="20"/>
          <w:szCs w:val="20"/>
          <w:lang w:eastAsia="en-US"/>
        </w:rPr>
        <w:t>ъявлении физического лица полностью дееспособным.</w:t>
      </w:r>
    </w:p>
    <w:p w:rsidR="00000000" w:rsidRDefault="00380A76">
      <w:pPr>
        <w:spacing w:line="240" w:lineRule="auto"/>
        <w:ind w:left="708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000000" w:rsidRDefault="00380A76">
      <w:pPr>
        <w:shd w:val="clear" w:color="auto" w:fill="002060"/>
        <w:spacing w:line="240" w:lineRule="auto"/>
        <w:ind w:left="708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РЕГИСТРИРУЕМСЯ В КАЧЕСТВЕ ИНДИВИДУАЛЬНОГО ПРЕДПРИНИМАТЕЛЯ</w:t>
      </w:r>
    </w:p>
    <w:p w:rsidR="00000000" w:rsidRDefault="00380A76">
      <w:pPr>
        <w:spacing w:line="240" w:lineRule="auto"/>
        <w:ind w:firstLine="708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Государственная регистрация юридического лица, физического лица в качестве индивидуального предпринимателя необходима для законного оформления прав</w:t>
      </w:r>
      <w:r>
        <w:rPr>
          <w:rFonts w:ascii="Calibri" w:eastAsia="Calibri" w:hAnsi="Calibri"/>
          <w:sz w:val="20"/>
          <w:szCs w:val="20"/>
          <w:lang w:eastAsia="en-US"/>
        </w:rPr>
        <w:t xml:space="preserve">а заниматься предпринимательской деятельностью. </w:t>
      </w:r>
    </w:p>
    <w:p w:rsidR="00000000" w:rsidRDefault="00380A76">
      <w:pPr>
        <w:spacing w:line="240" w:lineRule="auto"/>
        <w:ind w:left="708"/>
        <w:jc w:val="both"/>
        <w:rPr>
          <w:rFonts w:ascii="Arial" w:eastAsia="Arial Unicode MS" w:hAnsi="Arial" w:cs="Arial"/>
          <w:b/>
          <w:color w:val="FF0000"/>
          <w:sz w:val="20"/>
          <w:szCs w:val="20"/>
          <w:lang w:eastAsia="en-US"/>
        </w:rPr>
      </w:pPr>
    </w:p>
    <w:p w:rsidR="00000000" w:rsidRDefault="00380A76">
      <w:pPr>
        <w:spacing w:line="240" w:lineRule="auto"/>
        <w:ind w:left="708"/>
        <w:jc w:val="center"/>
        <w:rPr>
          <w:rFonts w:ascii="Arial" w:eastAsia="Arial Unicode MS" w:hAnsi="Arial" w:cs="Arial"/>
          <w:b/>
          <w:color w:val="0070C0"/>
          <w:sz w:val="20"/>
          <w:szCs w:val="20"/>
          <w:lang w:eastAsia="en-US"/>
        </w:rPr>
      </w:pPr>
      <w:r>
        <w:rPr>
          <w:rFonts w:ascii="Arial" w:eastAsia="Arial Unicode MS" w:hAnsi="Arial" w:cs="Arial"/>
          <w:b/>
          <w:color w:val="FF0000"/>
          <w:sz w:val="20"/>
          <w:szCs w:val="20"/>
          <w:lang w:eastAsia="en-US"/>
        </w:rPr>
        <w:t xml:space="preserve">ШАГ 1. </w:t>
      </w:r>
      <w:r>
        <w:rPr>
          <w:rFonts w:ascii="Arial" w:eastAsia="Arial Unicode MS" w:hAnsi="Arial" w:cs="Arial"/>
          <w:b/>
          <w:color w:val="0070C0"/>
          <w:sz w:val="20"/>
          <w:szCs w:val="20"/>
          <w:lang w:eastAsia="en-US"/>
        </w:rPr>
        <w:t>Выбираем вид предпринимательской деятельности</w:t>
      </w:r>
    </w:p>
    <w:p w:rsidR="00000000" w:rsidRDefault="0012324E">
      <w:pPr>
        <w:tabs>
          <w:tab w:val="left" w:pos="142"/>
        </w:tabs>
        <w:spacing w:line="240" w:lineRule="auto"/>
        <w:ind w:left="142" w:firstLine="566"/>
        <w:jc w:val="both"/>
        <w:rPr>
          <w:rFonts w:ascii="Arial" w:eastAsia="Arial Unicode MS" w:hAnsi="Arial" w:cs="Arial"/>
          <w:b/>
          <w:color w:val="0070C0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3249930</wp:posOffset>
            </wp:positionH>
            <wp:positionV relativeFrom="paragraph">
              <wp:posOffset>18415</wp:posOffset>
            </wp:positionV>
            <wp:extent cx="1494155" cy="1196975"/>
            <wp:effectExtent l="19050" t="0" r="0" b="0"/>
            <wp:wrapSquare wrapText="bothSides"/>
            <wp:docPr id="87" name="Рисунок 87" descr="окв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оквэд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A76">
        <w:rPr>
          <w:rFonts w:ascii="Calibri" w:eastAsia="Calibri" w:hAnsi="Calibri"/>
          <w:sz w:val="20"/>
          <w:szCs w:val="20"/>
          <w:lang w:eastAsia="en-US"/>
        </w:rPr>
        <w:t>Индивидуальный предприниматель имеет право заниматься любыми видами предпринимательской деятельности, не запрещенными законодательством Российской Федер</w:t>
      </w:r>
      <w:r w:rsidR="00380A76">
        <w:rPr>
          <w:rFonts w:ascii="Calibri" w:eastAsia="Calibri" w:hAnsi="Calibri"/>
          <w:sz w:val="20"/>
          <w:szCs w:val="20"/>
          <w:lang w:eastAsia="en-US"/>
        </w:rPr>
        <w:t>ации.</w:t>
      </w:r>
    </w:p>
    <w:p w:rsidR="00000000" w:rsidRDefault="00380A76">
      <w:pPr>
        <w:spacing w:line="240" w:lineRule="auto"/>
        <w:ind w:firstLine="708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Каждому виду деятельности соответствует код, который определяется в соответствии с Общероссийским классификатором видов экономической деятельности (ОКВЭД) ОК 029-2001 (КДЕС Ред.1).             </w:t>
      </w:r>
    </w:p>
    <w:p w:rsidR="00000000" w:rsidRDefault="00380A76">
      <w:pPr>
        <w:shd w:val="clear" w:color="auto" w:fill="FFFFFF"/>
        <w:spacing w:line="240" w:lineRule="auto"/>
        <w:ind w:firstLine="708"/>
        <w:jc w:val="both"/>
        <w:rPr>
          <w:rFonts w:ascii="Calibri" w:eastAsia="Calibri" w:hAnsi="Calibri"/>
          <w:color w:val="FF0000"/>
          <w:sz w:val="16"/>
          <w:szCs w:val="16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Код ОКВЭД необходим для заполнения заявления о государст</w:t>
      </w:r>
      <w:r>
        <w:rPr>
          <w:rFonts w:ascii="Calibri" w:eastAsia="Calibri" w:hAnsi="Calibri"/>
          <w:sz w:val="20"/>
          <w:szCs w:val="20"/>
          <w:lang w:eastAsia="en-US"/>
        </w:rPr>
        <w:t>венной регистрации, деклараций и иных документов.</w:t>
      </w:r>
      <w:r>
        <w:rPr>
          <w:rFonts w:ascii="Calibri" w:eastAsia="Calibri" w:hAnsi="Calibri"/>
          <w:b/>
          <w:color w:val="FF0000"/>
          <w:sz w:val="20"/>
          <w:szCs w:val="20"/>
          <w:vertAlign w:val="superscript"/>
          <w:lang w:eastAsia="en-US"/>
        </w:rPr>
        <w:t>3</w:t>
      </w:r>
      <w:r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</w:p>
    <w:p w:rsidR="00000000" w:rsidRDefault="00380A76">
      <w:pPr>
        <w:spacing w:line="276" w:lineRule="auto"/>
        <w:rPr>
          <w:rFonts w:ascii="Arial" w:eastAsia="Calibri" w:hAnsi="Arial" w:cs="Arial"/>
          <w:b/>
          <w:color w:val="FF0000"/>
          <w:sz w:val="16"/>
          <w:szCs w:val="16"/>
          <w:lang w:eastAsia="en-US"/>
        </w:rPr>
      </w:pPr>
    </w:p>
    <w:p w:rsidR="00000000" w:rsidRDefault="00380A76">
      <w:pPr>
        <w:spacing w:line="276" w:lineRule="auto"/>
        <w:rPr>
          <w:rFonts w:ascii="Arial" w:eastAsia="Calibri" w:hAnsi="Arial" w:cs="Arial"/>
          <w:b/>
          <w:color w:val="FF0000"/>
          <w:sz w:val="10"/>
          <w:szCs w:val="10"/>
          <w:lang w:eastAsia="en-US"/>
        </w:rPr>
      </w:pPr>
    </w:p>
    <w:p w:rsidR="00000000" w:rsidRDefault="00380A76">
      <w:pPr>
        <w:spacing w:line="276" w:lineRule="auto"/>
        <w:rPr>
          <w:rFonts w:ascii="Arial" w:eastAsia="Calibri" w:hAnsi="Arial" w:cs="Arial"/>
          <w:b/>
          <w:color w:val="FF0000"/>
          <w:sz w:val="16"/>
          <w:szCs w:val="16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pict>
          <v:shape id="_x0000_i1027" type="#_x0000_t75" style="width:367.2pt;height:6.05pt" o:hrpct="0" o:hralign="center" o:hr="t">
            <v:imagedata r:id="rId15" o:title="BD15155_"/>
          </v:shape>
        </w:pict>
      </w:r>
    </w:p>
    <w:p w:rsidR="00000000" w:rsidRDefault="00380A76">
      <w:pPr>
        <w:shd w:val="clear" w:color="auto" w:fill="FFFFFF"/>
        <w:spacing w:line="24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vertAlign w:val="superscript"/>
          <w:lang w:eastAsia="en-US"/>
        </w:rPr>
        <w:t>3</w:t>
      </w:r>
      <w:r>
        <w:rPr>
          <w:rFonts w:ascii="Calibri" w:eastAsia="Calibri" w:hAnsi="Calibri"/>
          <w:sz w:val="16"/>
          <w:szCs w:val="16"/>
          <w:lang w:eastAsia="en-US"/>
        </w:rPr>
        <w:t>введен в действие постановлением Госстандарта РФ от 06.11.2001 №454-ст;</w:t>
      </w:r>
    </w:p>
    <w:p w:rsidR="00000000" w:rsidRDefault="00380A76">
      <w:pPr>
        <w:tabs>
          <w:tab w:val="left" w:pos="0"/>
        </w:tabs>
        <w:spacing w:line="240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lastRenderedPageBreak/>
        <w:t>24</w:t>
      </w:r>
    </w:p>
    <w:p w:rsidR="00000000" w:rsidRDefault="00380A76">
      <w:pPr>
        <w:shd w:val="clear" w:color="auto" w:fill="D9D9D9"/>
        <w:tabs>
          <w:tab w:val="left" w:pos="0"/>
        </w:tabs>
        <w:spacing w:line="240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Сумму налога можно уменьшить на сумму уплаченных страховых взносов и пособий по временной нетрудоспособности</w:t>
      </w:r>
      <w:r>
        <w:rPr>
          <w:rFonts w:ascii="Calibri" w:eastAsia="Calibri" w:hAnsi="Calibri"/>
          <w:color w:val="FF0000"/>
          <w:sz w:val="20"/>
          <w:szCs w:val="20"/>
          <w:vertAlign w:val="superscript"/>
          <w:lang w:eastAsia="en-US"/>
        </w:rPr>
        <w:t>21</w:t>
      </w:r>
      <w:r>
        <w:rPr>
          <w:rFonts w:ascii="Calibri" w:eastAsia="Calibri" w:hAnsi="Calibri"/>
          <w:sz w:val="20"/>
          <w:szCs w:val="20"/>
          <w:lang w:eastAsia="en-US"/>
        </w:rPr>
        <w:t xml:space="preserve">, но не более </w:t>
      </w:r>
      <w:r>
        <w:rPr>
          <w:rFonts w:ascii="Calibri" w:eastAsia="Calibri" w:hAnsi="Calibri"/>
          <w:sz w:val="20"/>
          <w:szCs w:val="20"/>
          <w:lang w:eastAsia="en-US"/>
        </w:rPr>
        <w:t xml:space="preserve">чем на 50%. </w:t>
      </w:r>
      <w:r>
        <w:rPr>
          <w:rFonts w:ascii="Calibri" w:eastAsia="Calibri" w:hAnsi="Calibri"/>
          <w:b/>
          <w:sz w:val="20"/>
          <w:szCs w:val="20"/>
          <w:lang w:eastAsia="en-US"/>
        </w:rPr>
        <w:t xml:space="preserve">Ограничение не распространяется на предпринимателей, не производящих выплат и иных вознаграждений физическим лицам. </w:t>
      </w:r>
    </w:p>
    <w:p w:rsidR="00000000" w:rsidRDefault="00380A76">
      <w:pPr>
        <w:tabs>
          <w:tab w:val="left" w:pos="7458"/>
        </w:tabs>
        <w:spacing w:line="276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</w:p>
    <w:p w:rsidR="00000000" w:rsidRDefault="00380A76">
      <w:pPr>
        <w:tabs>
          <w:tab w:val="left" w:pos="7458"/>
        </w:tabs>
        <w:spacing w:line="276" w:lineRule="auto"/>
        <w:jc w:val="center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 xml:space="preserve">Сроки представления декларации: </w:t>
      </w:r>
      <w:r>
        <w:rPr>
          <w:rFonts w:ascii="Calibri" w:eastAsia="Calibri" w:hAnsi="Calibri"/>
          <w:sz w:val="20"/>
          <w:szCs w:val="20"/>
          <w:lang w:eastAsia="en-US"/>
        </w:rPr>
        <w:t>ежеквартально.</w:t>
      </w:r>
    </w:p>
    <w:p w:rsidR="00000000" w:rsidRDefault="00380A76">
      <w:pPr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 xml:space="preserve">За </w:t>
      </w:r>
      <w:r>
        <w:rPr>
          <w:rFonts w:ascii="Calibri" w:eastAsia="Calibri" w:hAnsi="Calibri"/>
          <w:b/>
          <w:sz w:val="20"/>
          <w:szCs w:val="20"/>
          <w:lang w:val="en-US" w:eastAsia="en-US"/>
        </w:rPr>
        <w:t>I</w:t>
      </w:r>
      <w:r>
        <w:rPr>
          <w:rFonts w:ascii="Calibri" w:eastAsia="Calibri" w:hAnsi="Calibri"/>
          <w:b/>
          <w:sz w:val="20"/>
          <w:szCs w:val="20"/>
          <w:lang w:eastAsia="en-US"/>
        </w:rPr>
        <w:t xml:space="preserve"> квартал</w:t>
      </w:r>
      <w:r>
        <w:rPr>
          <w:rFonts w:ascii="Calibri" w:eastAsia="Calibri" w:hAnsi="Calibri"/>
          <w:sz w:val="20"/>
          <w:szCs w:val="20"/>
          <w:lang w:eastAsia="en-US"/>
        </w:rPr>
        <w:t xml:space="preserve"> – не позднее 20 апреля;</w:t>
      </w:r>
    </w:p>
    <w:p w:rsidR="00000000" w:rsidRDefault="00380A76">
      <w:pPr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 xml:space="preserve">За </w:t>
      </w:r>
      <w:r>
        <w:rPr>
          <w:rFonts w:ascii="Calibri" w:eastAsia="Calibri" w:hAnsi="Calibri"/>
          <w:b/>
          <w:sz w:val="20"/>
          <w:szCs w:val="20"/>
          <w:lang w:val="en-US" w:eastAsia="en-US"/>
        </w:rPr>
        <w:t>II</w:t>
      </w:r>
      <w:r>
        <w:rPr>
          <w:rFonts w:ascii="Calibri" w:eastAsia="Calibri" w:hAnsi="Calibri"/>
          <w:b/>
          <w:sz w:val="20"/>
          <w:szCs w:val="20"/>
          <w:lang w:eastAsia="en-US"/>
        </w:rPr>
        <w:t xml:space="preserve"> квартал</w:t>
      </w:r>
      <w:r>
        <w:rPr>
          <w:rFonts w:ascii="Calibri" w:eastAsia="Calibri" w:hAnsi="Calibri"/>
          <w:sz w:val="20"/>
          <w:szCs w:val="20"/>
          <w:lang w:eastAsia="en-US"/>
        </w:rPr>
        <w:t xml:space="preserve"> - не позднее 20 июля;</w:t>
      </w:r>
    </w:p>
    <w:p w:rsidR="00000000" w:rsidRDefault="00380A76">
      <w:pPr>
        <w:numPr>
          <w:ilvl w:val="0"/>
          <w:numId w:val="16"/>
        </w:num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 xml:space="preserve">За </w:t>
      </w:r>
      <w:r>
        <w:rPr>
          <w:rFonts w:ascii="Calibri" w:eastAsia="Calibri" w:hAnsi="Calibri"/>
          <w:b/>
          <w:sz w:val="20"/>
          <w:szCs w:val="20"/>
          <w:lang w:val="en-US" w:eastAsia="en-US"/>
        </w:rPr>
        <w:t>III</w:t>
      </w:r>
      <w:r>
        <w:rPr>
          <w:rFonts w:ascii="Calibri" w:eastAsia="Calibri" w:hAnsi="Calibri"/>
          <w:b/>
          <w:sz w:val="20"/>
          <w:szCs w:val="20"/>
          <w:lang w:eastAsia="en-US"/>
        </w:rPr>
        <w:t xml:space="preserve"> квартал</w:t>
      </w:r>
      <w:r>
        <w:rPr>
          <w:rFonts w:ascii="Calibri" w:eastAsia="Calibri" w:hAnsi="Calibri"/>
          <w:sz w:val="20"/>
          <w:szCs w:val="20"/>
          <w:lang w:eastAsia="en-US"/>
        </w:rPr>
        <w:t xml:space="preserve"> - не позднее 20 октября;</w:t>
      </w:r>
    </w:p>
    <w:p w:rsidR="00000000" w:rsidRDefault="00380A76">
      <w:pPr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 xml:space="preserve">За </w:t>
      </w:r>
      <w:r>
        <w:rPr>
          <w:rFonts w:ascii="Calibri" w:eastAsia="Calibri" w:hAnsi="Calibri"/>
          <w:b/>
          <w:sz w:val="20"/>
          <w:szCs w:val="20"/>
          <w:lang w:val="en-US" w:eastAsia="en-US"/>
        </w:rPr>
        <w:t>IV</w:t>
      </w:r>
      <w:r>
        <w:rPr>
          <w:rFonts w:ascii="Calibri" w:eastAsia="Calibri" w:hAnsi="Calibri"/>
          <w:b/>
          <w:sz w:val="20"/>
          <w:szCs w:val="20"/>
          <w:lang w:eastAsia="en-US"/>
        </w:rPr>
        <w:t xml:space="preserve"> квартал</w:t>
      </w:r>
      <w:r>
        <w:rPr>
          <w:rFonts w:ascii="Calibri" w:eastAsia="Calibri" w:hAnsi="Calibri"/>
          <w:sz w:val="20"/>
          <w:szCs w:val="20"/>
          <w:lang w:eastAsia="en-US"/>
        </w:rPr>
        <w:t xml:space="preserve"> - не позднее 20 января.</w:t>
      </w:r>
    </w:p>
    <w:p w:rsidR="00000000" w:rsidRDefault="00380A76">
      <w:pPr>
        <w:tabs>
          <w:tab w:val="left" w:pos="0"/>
        </w:tabs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000000" w:rsidRDefault="00380A76">
      <w:pPr>
        <w:tabs>
          <w:tab w:val="left" w:pos="7458"/>
        </w:tabs>
        <w:spacing w:line="276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 xml:space="preserve">Сроки уплаты налога: </w:t>
      </w:r>
      <w:r>
        <w:rPr>
          <w:rFonts w:ascii="Calibri" w:eastAsia="Calibri" w:hAnsi="Calibri"/>
          <w:sz w:val="20"/>
          <w:szCs w:val="20"/>
          <w:lang w:eastAsia="en-US"/>
        </w:rPr>
        <w:t>ежеквартально.</w:t>
      </w:r>
    </w:p>
    <w:p w:rsidR="00000000" w:rsidRDefault="00380A76">
      <w:pPr>
        <w:numPr>
          <w:ilvl w:val="0"/>
          <w:numId w:val="17"/>
        </w:numPr>
        <w:tabs>
          <w:tab w:val="left" w:pos="0"/>
        </w:tabs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 xml:space="preserve">За </w:t>
      </w:r>
      <w:r>
        <w:rPr>
          <w:rFonts w:ascii="Calibri" w:eastAsia="Calibri" w:hAnsi="Calibri"/>
          <w:b/>
          <w:sz w:val="20"/>
          <w:szCs w:val="20"/>
          <w:lang w:val="en-US" w:eastAsia="en-US"/>
        </w:rPr>
        <w:t>I</w:t>
      </w:r>
      <w:r>
        <w:rPr>
          <w:rFonts w:ascii="Calibri" w:eastAsia="Calibri" w:hAnsi="Calibri"/>
          <w:b/>
          <w:sz w:val="20"/>
          <w:szCs w:val="20"/>
          <w:lang w:eastAsia="en-US"/>
        </w:rPr>
        <w:t xml:space="preserve"> квартал</w:t>
      </w:r>
      <w:r>
        <w:rPr>
          <w:rFonts w:ascii="Calibri" w:eastAsia="Calibri" w:hAnsi="Calibri"/>
          <w:sz w:val="20"/>
          <w:szCs w:val="20"/>
          <w:lang w:eastAsia="en-US"/>
        </w:rPr>
        <w:t xml:space="preserve"> – не позднее 25 апреля;</w:t>
      </w:r>
    </w:p>
    <w:p w:rsidR="00000000" w:rsidRDefault="00380A76">
      <w:pPr>
        <w:numPr>
          <w:ilvl w:val="0"/>
          <w:numId w:val="17"/>
        </w:num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 xml:space="preserve">За </w:t>
      </w:r>
      <w:r>
        <w:rPr>
          <w:rFonts w:ascii="Calibri" w:eastAsia="Calibri" w:hAnsi="Calibri"/>
          <w:b/>
          <w:sz w:val="20"/>
          <w:szCs w:val="20"/>
          <w:lang w:val="en-US" w:eastAsia="en-US"/>
        </w:rPr>
        <w:t>II</w:t>
      </w:r>
      <w:r>
        <w:rPr>
          <w:rFonts w:ascii="Calibri" w:eastAsia="Calibri" w:hAnsi="Calibri"/>
          <w:b/>
          <w:sz w:val="20"/>
          <w:szCs w:val="20"/>
          <w:lang w:eastAsia="en-US"/>
        </w:rPr>
        <w:t xml:space="preserve"> квартал</w:t>
      </w:r>
      <w:r>
        <w:rPr>
          <w:rFonts w:ascii="Calibri" w:eastAsia="Calibri" w:hAnsi="Calibri"/>
          <w:sz w:val="20"/>
          <w:szCs w:val="20"/>
          <w:lang w:eastAsia="en-US"/>
        </w:rPr>
        <w:t xml:space="preserve"> - не позднее 25 июля;</w:t>
      </w:r>
    </w:p>
    <w:p w:rsidR="00000000" w:rsidRDefault="00380A76">
      <w:pPr>
        <w:numPr>
          <w:ilvl w:val="0"/>
          <w:numId w:val="17"/>
        </w:num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 xml:space="preserve">За </w:t>
      </w:r>
      <w:r>
        <w:rPr>
          <w:rFonts w:ascii="Calibri" w:eastAsia="Calibri" w:hAnsi="Calibri"/>
          <w:b/>
          <w:sz w:val="20"/>
          <w:szCs w:val="20"/>
          <w:lang w:val="en-US" w:eastAsia="en-US"/>
        </w:rPr>
        <w:t>III</w:t>
      </w:r>
      <w:r>
        <w:rPr>
          <w:rFonts w:ascii="Calibri" w:eastAsia="Calibri" w:hAnsi="Calibri"/>
          <w:b/>
          <w:sz w:val="20"/>
          <w:szCs w:val="20"/>
          <w:lang w:eastAsia="en-US"/>
        </w:rPr>
        <w:t xml:space="preserve"> квартал</w:t>
      </w:r>
      <w:r>
        <w:rPr>
          <w:rFonts w:ascii="Calibri" w:eastAsia="Calibri" w:hAnsi="Calibri"/>
          <w:sz w:val="20"/>
          <w:szCs w:val="20"/>
          <w:lang w:eastAsia="en-US"/>
        </w:rPr>
        <w:t xml:space="preserve"> - не позднее 25 октября;</w:t>
      </w:r>
    </w:p>
    <w:p w:rsidR="00000000" w:rsidRDefault="00380A76">
      <w:pPr>
        <w:numPr>
          <w:ilvl w:val="0"/>
          <w:numId w:val="17"/>
        </w:num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 xml:space="preserve">За </w:t>
      </w:r>
      <w:r>
        <w:rPr>
          <w:rFonts w:ascii="Calibri" w:eastAsia="Calibri" w:hAnsi="Calibri"/>
          <w:b/>
          <w:sz w:val="20"/>
          <w:szCs w:val="20"/>
          <w:lang w:val="en-US" w:eastAsia="en-US"/>
        </w:rPr>
        <w:t>IV</w:t>
      </w:r>
      <w:r>
        <w:rPr>
          <w:rFonts w:ascii="Calibri" w:eastAsia="Calibri" w:hAnsi="Calibri"/>
          <w:b/>
          <w:sz w:val="20"/>
          <w:szCs w:val="20"/>
          <w:lang w:eastAsia="en-US"/>
        </w:rPr>
        <w:t xml:space="preserve"> квартал</w:t>
      </w:r>
      <w:r>
        <w:rPr>
          <w:rFonts w:ascii="Calibri" w:eastAsia="Calibri" w:hAnsi="Calibri"/>
          <w:sz w:val="20"/>
          <w:szCs w:val="20"/>
          <w:lang w:eastAsia="en-US"/>
        </w:rPr>
        <w:t xml:space="preserve"> - не позднее 25 янва</w:t>
      </w:r>
      <w:r>
        <w:rPr>
          <w:rFonts w:ascii="Calibri" w:eastAsia="Calibri" w:hAnsi="Calibri"/>
          <w:sz w:val="20"/>
          <w:szCs w:val="20"/>
          <w:lang w:eastAsia="en-US"/>
        </w:rPr>
        <w:t>ря.</w:t>
      </w:r>
    </w:p>
    <w:p w:rsidR="00000000" w:rsidRDefault="00380A76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000000" w:rsidRDefault="00380A76">
      <w:pPr>
        <w:tabs>
          <w:tab w:val="left" w:pos="7458"/>
        </w:tabs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000000" w:rsidRDefault="00380A76">
      <w:pPr>
        <w:tabs>
          <w:tab w:val="left" w:pos="7458"/>
        </w:tabs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000000" w:rsidRDefault="00380A76">
      <w:pPr>
        <w:tabs>
          <w:tab w:val="left" w:pos="7458"/>
        </w:tabs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000000" w:rsidRDefault="00380A76">
      <w:pPr>
        <w:tabs>
          <w:tab w:val="left" w:pos="7458"/>
        </w:tabs>
        <w:spacing w:line="276" w:lineRule="auto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pict>
          <v:shape id="_x0000_i1028" type="#_x0000_t75" style="width:346.2pt;height:9.25pt" o:hrpct="0" o:hralign="center" o:hr="t">
            <v:imagedata r:id="rId15" o:title="BD15155_"/>
          </v:shape>
        </w:pict>
      </w:r>
      <w:r>
        <w:rPr>
          <w:rFonts w:ascii="Calibri" w:eastAsia="Calibri" w:hAnsi="Calibri"/>
          <w:sz w:val="20"/>
          <w:szCs w:val="20"/>
          <w:vertAlign w:val="superscript"/>
          <w:lang w:eastAsia="en-US"/>
        </w:rPr>
        <w:softHyphen/>
      </w:r>
      <w:r>
        <w:rPr>
          <w:rFonts w:ascii="Calibri" w:eastAsia="Calibri" w:hAnsi="Calibri"/>
          <w:sz w:val="20"/>
          <w:szCs w:val="20"/>
          <w:vertAlign w:val="superscript"/>
          <w:lang w:eastAsia="en-US"/>
        </w:rPr>
        <w:softHyphen/>
      </w:r>
      <w:r>
        <w:rPr>
          <w:rFonts w:ascii="Calibri" w:eastAsia="Calibri" w:hAnsi="Calibri"/>
          <w:sz w:val="20"/>
          <w:szCs w:val="20"/>
          <w:vertAlign w:val="superscript"/>
          <w:lang w:eastAsia="en-US"/>
        </w:rPr>
        <w:softHyphen/>
      </w:r>
      <w:r>
        <w:rPr>
          <w:rFonts w:ascii="Calibri" w:eastAsia="Calibri" w:hAnsi="Calibri"/>
          <w:sz w:val="20"/>
          <w:szCs w:val="20"/>
          <w:vertAlign w:val="superscript"/>
          <w:lang w:eastAsia="en-US"/>
        </w:rPr>
        <w:softHyphen/>
      </w:r>
      <w:r>
        <w:rPr>
          <w:rFonts w:ascii="Calibri" w:eastAsia="Calibri" w:hAnsi="Calibri"/>
          <w:sz w:val="20"/>
          <w:szCs w:val="20"/>
          <w:vertAlign w:val="superscript"/>
          <w:lang w:eastAsia="en-US"/>
        </w:rPr>
        <w:softHyphen/>
      </w:r>
      <w:r>
        <w:rPr>
          <w:rFonts w:ascii="Calibri" w:eastAsia="Calibri" w:hAnsi="Calibri"/>
          <w:sz w:val="20"/>
          <w:szCs w:val="20"/>
          <w:vertAlign w:val="superscript"/>
          <w:lang w:eastAsia="en-US"/>
        </w:rPr>
        <w:softHyphen/>
      </w:r>
      <w:r>
        <w:rPr>
          <w:rFonts w:ascii="Calibri" w:eastAsia="Calibri" w:hAnsi="Calibri"/>
          <w:sz w:val="20"/>
          <w:szCs w:val="20"/>
          <w:vertAlign w:val="superscript"/>
          <w:lang w:eastAsia="en-US"/>
        </w:rPr>
        <w:softHyphen/>
      </w:r>
      <w:r>
        <w:rPr>
          <w:rFonts w:ascii="Calibri" w:eastAsia="Calibri" w:hAnsi="Calibri"/>
          <w:sz w:val="20"/>
          <w:szCs w:val="20"/>
          <w:vertAlign w:val="superscript"/>
          <w:lang w:eastAsia="en-US"/>
        </w:rPr>
        <w:softHyphen/>
      </w:r>
      <w:r>
        <w:rPr>
          <w:rFonts w:ascii="Calibri" w:eastAsia="Calibri" w:hAnsi="Calibri"/>
          <w:sz w:val="20"/>
          <w:szCs w:val="20"/>
          <w:vertAlign w:val="superscript"/>
          <w:lang w:eastAsia="en-US"/>
        </w:rPr>
        <w:softHyphen/>
      </w:r>
      <w:r>
        <w:rPr>
          <w:rFonts w:ascii="Calibri" w:eastAsia="Calibri" w:hAnsi="Calibri"/>
          <w:sz w:val="20"/>
          <w:szCs w:val="20"/>
          <w:vertAlign w:val="superscript"/>
          <w:lang w:eastAsia="en-US"/>
        </w:rPr>
        <w:softHyphen/>
      </w:r>
      <w:r>
        <w:rPr>
          <w:rFonts w:ascii="Calibri" w:eastAsia="Calibri" w:hAnsi="Calibri"/>
          <w:sz w:val="20"/>
          <w:szCs w:val="20"/>
          <w:vertAlign w:val="superscript"/>
          <w:lang w:eastAsia="en-US"/>
        </w:rPr>
        <w:softHyphen/>
      </w:r>
      <w:r>
        <w:rPr>
          <w:rFonts w:ascii="Calibri" w:eastAsia="Calibri" w:hAnsi="Calibri"/>
          <w:sz w:val="20"/>
          <w:szCs w:val="20"/>
          <w:vertAlign w:val="superscript"/>
          <w:lang w:eastAsia="en-US"/>
        </w:rPr>
        <w:softHyphen/>
      </w:r>
      <w:r>
        <w:rPr>
          <w:rFonts w:ascii="Calibri" w:eastAsia="Calibri" w:hAnsi="Calibri"/>
          <w:sz w:val="20"/>
          <w:szCs w:val="20"/>
          <w:vertAlign w:val="superscript"/>
          <w:lang w:eastAsia="en-US"/>
        </w:rPr>
        <w:softHyphen/>
      </w:r>
      <w:r>
        <w:rPr>
          <w:rFonts w:ascii="Calibri" w:eastAsia="Calibri" w:hAnsi="Calibri"/>
          <w:sz w:val="20"/>
          <w:szCs w:val="20"/>
          <w:vertAlign w:val="superscript"/>
          <w:lang w:eastAsia="en-US"/>
        </w:rPr>
        <w:softHyphen/>
      </w:r>
      <w:r>
        <w:rPr>
          <w:rFonts w:ascii="Calibri" w:eastAsia="Calibri" w:hAnsi="Calibri"/>
          <w:sz w:val="20"/>
          <w:szCs w:val="20"/>
          <w:vertAlign w:val="superscript"/>
          <w:lang w:eastAsia="en-US"/>
        </w:rPr>
        <w:softHyphen/>
        <w:t>21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rFonts w:ascii="Calibri" w:eastAsia="Calibri" w:hAnsi="Calibri"/>
          <w:sz w:val="16"/>
          <w:szCs w:val="16"/>
          <w:lang w:eastAsia="en-US"/>
        </w:rPr>
        <w:t>перечень приведен в п.2 ст.346.32 НК РФ;</w:t>
      </w:r>
    </w:p>
    <w:p w:rsidR="00000000" w:rsidRDefault="00380A76">
      <w:pPr>
        <w:tabs>
          <w:tab w:val="left" w:pos="0"/>
        </w:tabs>
        <w:spacing w:line="240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</w:p>
    <w:p w:rsidR="00000000" w:rsidRDefault="00380A76">
      <w:pPr>
        <w:tabs>
          <w:tab w:val="left" w:pos="0"/>
        </w:tabs>
        <w:spacing w:line="240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lastRenderedPageBreak/>
        <w:t>23</w:t>
      </w:r>
    </w:p>
    <w:p w:rsidR="00000000" w:rsidRDefault="00380A76">
      <w:pPr>
        <w:numPr>
          <w:ilvl w:val="0"/>
          <w:numId w:val="18"/>
        </w:num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Налога на имущество физических лиц (в отношении имущества, используемого для осуществления предпринимательской деятельности, облагаемой ЕНВД); </w:t>
      </w:r>
    </w:p>
    <w:p w:rsidR="00000000" w:rsidRDefault="00380A76">
      <w:pPr>
        <w:numPr>
          <w:ilvl w:val="0"/>
          <w:numId w:val="18"/>
        </w:num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НДС (за исключением отдельных операций).</w:t>
      </w:r>
    </w:p>
    <w:p w:rsidR="00000000" w:rsidRDefault="00380A76">
      <w:pPr>
        <w:tabs>
          <w:tab w:val="left" w:pos="0"/>
        </w:tabs>
        <w:spacing w:line="240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Порядок перехода на ЕНВД: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В течение 5 дней</w:t>
      </w:r>
      <w:r>
        <w:rPr>
          <w:rFonts w:ascii="Calibri" w:eastAsia="Calibri" w:hAnsi="Calibri"/>
          <w:sz w:val="20"/>
          <w:szCs w:val="20"/>
          <w:lang w:eastAsia="en-US"/>
        </w:rPr>
        <w:t xml:space="preserve"> со дня начала применения ЕНВД необходимо подать заявление формы №ЕНВД-2 в налоговую инспекцию:</w:t>
      </w:r>
    </w:p>
    <w:p w:rsidR="00000000" w:rsidRDefault="00380A76">
      <w:pPr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по месту жительства (по видам деятельности: оказание автотранспортных услуг по перевозке пассажиров, грузов; развозна</w:t>
      </w:r>
      <w:r>
        <w:rPr>
          <w:rFonts w:ascii="Calibri" w:eastAsia="Calibri" w:hAnsi="Calibri"/>
          <w:sz w:val="20"/>
          <w:szCs w:val="20"/>
          <w:lang w:eastAsia="en-US"/>
        </w:rPr>
        <w:t>я и разносная розничная торговля; размещение рекламы с использованием внешних и внутренних поверхностей транспортных средств);</w:t>
      </w:r>
    </w:p>
    <w:p w:rsidR="00000000" w:rsidRDefault="00380A76">
      <w:pPr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по месту осуществления деятельности (по остальным видам деятельности).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Налоговая база:</w:t>
      </w:r>
      <w:r>
        <w:rPr>
          <w:rFonts w:ascii="Calibri" w:eastAsia="Calibri" w:hAnsi="Calibri"/>
          <w:sz w:val="20"/>
          <w:szCs w:val="20"/>
          <w:lang w:eastAsia="en-US"/>
        </w:rPr>
        <w:t xml:space="preserve"> величина вмененного дохода.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Налоговая став</w:t>
      </w:r>
      <w:r>
        <w:rPr>
          <w:rFonts w:ascii="Calibri" w:eastAsia="Calibri" w:hAnsi="Calibri"/>
          <w:b/>
          <w:sz w:val="20"/>
          <w:szCs w:val="20"/>
          <w:lang w:eastAsia="en-US"/>
        </w:rPr>
        <w:t xml:space="preserve">ка: </w:t>
      </w:r>
      <w:r>
        <w:rPr>
          <w:rFonts w:ascii="Calibri" w:eastAsia="Calibri" w:hAnsi="Calibri"/>
          <w:sz w:val="20"/>
          <w:szCs w:val="20"/>
          <w:lang w:eastAsia="en-US"/>
        </w:rPr>
        <w:t>15%.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 xml:space="preserve">Налоговый период: </w:t>
      </w:r>
      <w:r>
        <w:rPr>
          <w:rFonts w:ascii="Calibri" w:eastAsia="Calibri" w:hAnsi="Calibri"/>
          <w:sz w:val="20"/>
          <w:szCs w:val="20"/>
          <w:lang w:eastAsia="en-US"/>
        </w:rPr>
        <w:t>квартал.</w:t>
      </w:r>
    </w:p>
    <w:p w:rsidR="00000000" w:rsidRDefault="0038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line="240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 xml:space="preserve">Сумма налога = </w:t>
      </w:r>
      <w:r>
        <w:rPr>
          <w:rFonts w:ascii="Calibri" w:eastAsia="Calibri" w:hAnsi="Calibri"/>
          <w:b/>
          <w:color w:val="FF0000"/>
          <w:sz w:val="20"/>
          <w:szCs w:val="20"/>
          <w:lang w:eastAsia="en-US"/>
        </w:rPr>
        <w:t>(БД*К1</w:t>
      </w:r>
      <w:r>
        <w:rPr>
          <w:rFonts w:ascii="Calibri" w:eastAsia="Calibri" w:hAnsi="Calibri"/>
          <w:b/>
          <w:color w:val="FF0000"/>
          <w:sz w:val="20"/>
          <w:szCs w:val="20"/>
          <w:lang w:val="en-US" w:eastAsia="en-US"/>
        </w:rPr>
        <w:t>x</w:t>
      </w:r>
      <w:r>
        <w:rPr>
          <w:rFonts w:ascii="Calibri" w:eastAsia="Calibri" w:hAnsi="Calibri"/>
          <w:b/>
          <w:color w:val="FF0000"/>
          <w:sz w:val="20"/>
          <w:szCs w:val="20"/>
          <w:lang w:eastAsia="en-US"/>
        </w:rPr>
        <w:t>К2</w:t>
      </w:r>
      <w:r>
        <w:rPr>
          <w:rFonts w:ascii="Calibri" w:eastAsia="Calibri" w:hAnsi="Calibri"/>
          <w:b/>
          <w:color w:val="FF0000"/>
          <w:sz w:val="20"/>
          <w:szCs w:val="20"/>
          <w:lang w:val="en-US" w:eastAsia="en-US"/>
        </w:rPr>
        <w:t>x</w:t>
      </w:r>
      <w:r>
        <w:rPr>
          <w:rFonts w:ascii="Calibri" w:eastAsia="Calibri" w:hAnsi="Calibri"/>
          <w:b/>
          <w:color w:val="FF0000"/>
          <w:sz w:val="20"/>
          <w:szCs w:val="20"/>
          <w:lang w:eastAsia="en-US"/>
        </w:rPr>
        <w:t>(ФП1+ФП2+ФП3))</w:t>
      </w:r>
      <w:r>
        <w:rPr>
          <w:rFonts w:ascii="Calibri" w:eastAsia="Calibri" w:hAnsi="Calibri"/>
          <w:b/>
          <w:color w:val="FF0000"/>
          <w:sz w:val="20"/>
          <w:szCs w:val="20"/>
          <w:lang w:val="en-US" w:eastAsia="en-US"/>
        </w:rPr>
        <w:t>x</w:t>
      </w:r>
      <w:r>
        <w:rPr>
          <w:rFonts w:ascii="Calibri" w:eastAsia="Calibri" w:hAnsi="Calibri"/>
          <w:b/>
          <w:color w:val="FF0000"/>
          <w:sz w:val="20"/>
          <w:szCs w:val="20"/>
          <w:lang w:eastAsia="en-US"/>
        </w:rPr>
        <w:t>Ст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b/>
          <w:color w:val="FF0000"/>
          <w:sz w:val="16"/>
          <w:szCs w:val="16"/>
          <w:lang w:eastAsia="en-US"/>
        </w:rPr>
        <w:t>БД</w:t>
      </w:r>
      <w:r>
        <w:rPr>
          <w:rFonts w:ascii="Calibri" w:eastAsia="Calibri" w:hAnsi="Calibri"/>
          <w:b/>
          <w:sz w:val="16"/>
          <w:szCs w:val="16"/>
          <w:lang w:eastAsia="en-US"/>
        </w:rPr>
        <w:t xml:space="preserve"> – </w:t>
      </w:r>
      <w:r>
        <w:rPr>
          <w:rFonts w:ascii="Calibri" w:eastAsia="Calibri" w:hAnsi="Calibri"/>
          <w:sz w:val="16"/>
          <w:szCs w:val="16"/>
          <w:lang w:eastAsia="en-US"/>
        </w:rPr>
        <w:t>базовая доходность – условная месячная доходность, характеризующая определенный вид предпринимательской деятельности в различных условиях (размер установлен п.3 ст.346.29 Н</w:t>
      </w:r>
      <w:r>
        <w:rPr>
          <w:rFonts w:ascii="Calibri" w:eastAsia="Calibri" w:hAnsi="Calibri"/>
          <w:sz w:val="16"/>
          <w:szCs w:val="16"/>
          <w:lang w:eastAsia="en-US"/>
        </w:rPr>
        <w:t>К РФ).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b/>
          <w:color w:val="FF0000"/>
          <w:sz w:val="16"/>
          <w:szCs w:val="16"/>
          <w:lang w:eastAsia="en-US"/>
        </w:rPr>
        <w:t>К1</w:t>
      </w:r>
      <w:r>
        <w:rPr>
          <w:rFonts w:ascii="Calibri" w:eastAsia="Calibri" w:hAnsi="Calibri"/>
          <w:sz w:val="16"/>
          <w:szCs w:val="16"/>
          <w:lang w:eastAsia="en-US"/>
        </w:rPr>
        <w:t xml:space="preserve"> – коэффициент-дефлятор (учитывающий изменение потребительских цен на товары (работы, услуги) в РФ, устанавливается Минэкономразвития России (на 2013 год К1=?).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b/>
          <w:color w:val="FF0000"/>
          <w:sz w:val="16"/>
          <w:szCs w:val="16"/>
          <w:lang w:eastAsia="en-US"/>
        </w:rPr>
        <w:t>К2</w:t>
      </w:r>
      <w:r>
        <w:rPr>
          <w:rFonts w:ascii="Calibri" w:eastAsia="Calibri" w:hAnsi="Calibri"/>
          <w:b/>
          <w:sz w:val="16"/>
          <w:szCs w:val="16"/>
          <w:lang w:eastAsia="en-US"/>
        </w:rPr>
        <w:t xml:space="preserve"> – </w:t>
      </w:r>
      <w:r>
        <w:rPr>
          <w:rFonts w:ascii="Calibri" w:eastAsia="Calibri" w:hAnsi="Calibri"/>
          <w:sz w:val="16"/>
          <w:szCs w:val="16"/>
          <w:lang w:eastAsia="en-US"/>
        </w:rPr>
        <w:t>корректирующий коэффициент (учитывающий совокупность особенностей ведения предпри</w:t>
      </w:r>
      <w:r>
        <w:rPr>
          <w:rFonts w:ascii="Calibri" w:eastAsia="Calibri" w:hAnsi="Calibri"/>
          <w:sz w:val="16"/>
          <w:szCs w:val="16"/>
          <w:lang w:eastAsia="en-US"/>
        </w:rPr>
        <w:t>нимательской деятельности, устанавливается решениями представительных органов муниципальных образований)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b/>
          <w:color w:val="FF0000"/>
          <w:sz w:val="16"/>
          <w:szCs w:val="16"/>
          <w:lang w:eastAsia="en-US"/>
        </w:rPr>
        <w:t>ФП1, ФП2, ФП3</w:t>
      </w:r>
      <w:r>
        <w:rPr>
          <w:rFonts w:ascii="Calibri" w:eastAsia="Calibri" w:hAnsi="Calibri"/>
          <w:b/>
          <w:sz w:val="16"/>
          <w:szCs w:val="16"/>
          <w:lang w:eastAsia="en-US"/>
        </w:rPr>
        <w:t xml:space="preserve"> – </w:t>
      </w:r>
      <w:r>
        <w:rPr>
          <w:rFonts w:ascii="Calibri" w:eastAsia="Calibri" w:hAnsi="Calibri"/>
          <w:sz w:val="16"/>
          <w:szCs w:val="16"/>
          <w:lang w:eastAsia="en-US"/>
        </w:rPr>
        <w:t>значение физического показателя (характеризующего определенный вид предпринимательской деятельности (количество работников, площадь тор</w:t>
      </w:r>
      <w:r>
        <w:rPr>
          <w:rFonts w:ascii="Calibri" w:eastAsia="Calibri" w:hAnsi="Calibri"/>
          <w:sz w:val="16"/>
          <w:szCs w:val="16"/>
          <w:lang w:eastAsia="en-US"/>
        </w:rPr>
        <w:t xml:space="preserve">гового зала и пр.), в </w:t>
      </w:r>
      <w:r>
        <w:rPr>
          <w:rFonts w:ascii="Calibri" w:eastAsia="Calibri" w:hAnsi="Calibri"/>
          <w:sz w:val="16"/>
          <w:szCs w:val="16"/>
          <w:lang w:val="en-US" w:eastAsia="en-US"/>
        </w:rPr>
        <w:t>I</w:t>
      </w:r>
      <w:r>
        <w:rPr>
          <w:rFonts w:ascii="Calibri" w:eastAsia="Calibri" w:hAnsi="Calibri"/>
          <w:sz w:val="16"/>
          <w:szCs w:val="16"/>
          <w:lang w:eastAsia="en-US"/>
        </w:rPr>
        <w:t xml:space="preserve">, </w:t>
      </w:r>
      <w:r>
        <w:rPr>
          <w:rFonts w:ascii="Calibri" w:eastAsia="Calibri" w:hAnsi="Calibri"/>
          <w:sz w:val="16"/>
          <w:szCs w:val="16"/>
          <w:lang w:val="en-US" w:eastAsia="en-US"/>
        </w:rPr>
        <w:t>II</w:t>
      </w:r>
      <w:r>
        <w:rPr>
          <w:rFonts w:ascii="Calibri" w:eastAsia="Calibri" w:hAnsi="Calibri"/>
          <w:sz w:val="16"/>
          <w:szCs w:val="16"/>
          <w:lang w:eastAsia="en-US"/>
        </w:rPr>
        <w:t xml:space="preserve">, </w:t>
      </w:r>
      <w:r>
        <w:rPr>
          <w:rFonts w:ascii="Calibri" w:eastAsia="Calibri" w:hAnsi="Calibri"/>
          <w:sz w:val="16"/>
          <w:szCs w:val="16"/>
          <w:lang w:val="en-US" w:eastAsia="en-US"/>
        </w:rPr>
        <w:t>III</w:t>
      </w:r>
      <w:r>
        <w:rPr>
          <w:rFonts w:ascii="Calibri" w:eastAsia="Calibri" w:hAnsi="Calibri"/>
          <w:sz w:val="16"/>
          <w:szCs w:val="16"/>
          <w:lang w:eastAsia="en-US"/>
        </w:rPr>
        <w:t xml:space="preserve"> месяцах квартала.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b/>
          <w:color w:val="FF0000"/>
          <w:sz w:val="16"/>
          <w:szCs w:val="16"/>
          <w:lang w:eastAsia="en-US"/>
        </w:rPr>
        <w:t>Ст</w:t>
      </w:r>
      <w:r>
        <w:rPr>
          <w:rFonts w:ascii="Calibri" w:eastAsia="Calibri" w:hAnsi="Calibri"/>
          <w:b/>
          <w:sz w:val="16"/>
          <w:szCs w:val="16"/>
          <w:lang w:eastAsia="en-US"/>
        </w:rPr>
        <w:t xml:space="preserve"> – </w:t>
      </w:r>
      <w:r>
        <w:rPr>
          <w:rFonts w:ascii="Calibri" w:eastAsia="Calibri" w:hAnsi="Calibri"/>
          <w:sz w:val="16"/>
          <w:szCs w:val="16"/>
          <w:lang w:eastAsia="en-US"/>
        </w:rPr>
        <w:t>ставка налога.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000000" w:rsidRDefault="00380A76">
      <w:pPr>
        <w:tabs>
          <w:tab w:val="left" w:pos="7458"/>
        </w:tabs>
        <w:spacing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000000" w:rsidRDefault="00380A76">
      <w:pPr>
        <w:shd w:val="clear" w:color="auto" w:fill="FFFFFF"/>
        <w:spacing w:line="276" w:lineRule="auto"/>
        <w:ind w:firstLine="708"/>
        <w:jc w:val="center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lastRenderedPageBreak/>
        <w:t>4</w:t>
      </w:r>
    </w:p>
    <w:p w:rsidR="00000000" w:rsidRDefault="0012324E">
      <w:pPr>
        <w:spacing w:line="240" w:lineRule="auto"/>
        <w:jc w:val="center"/>
        <w:rPr>
          <w:rFonts w:ascii="Arial" w:eastAsia="Calibri" w:hAnsi="Arial" w:cs="Arial"/>
          <w:b/>
          <w:color w:val="0070C0"/>
          <w:sz w:val="20"/>
          <w:szCs w:val="20"/>
          <w:lang w:eastAsia="en-US"/>
        </w:rPr>
      </w:pPr>
      <w:r>
        <w:rPr>
          <w:rFonts w:ascii="Calibri" w:eastAsia="Calibri" w:hAnsi="Calibri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287655</wp:posOffset>
            </wp:positionV>
            <wp:extent cx="975360" cy="840740"/>
            <wp:effectExtent l="19050" t="0" r="0" b="0"/>
            <wp:wrapSquare wrapText="bothSides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A76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>ШАГ 2.</w:t>
      </w:r>
      <w:r w:rsidR="00380A76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380A76">
        <w:rPr>
          <w:rFonts w:ascii="Arial" w:eastAsia="Calibri" w:hAnsi="Arial" w:cs="Arial"/>
          <w:b/>
          <w:color w:val="0070C0"/>
          <w:sz w:val="20"/>
          <w:szCs w:val="20"/>
          <w:lang w:eastAsia="en-US"/>
        </w:rPr>
        <w:t>Выбираем систему налогообложения</w:t>
      </w:r>
    </w:p>
    <w:p w:rsidR="00000000" w:rsidRDefault="00380A76">
      <w:pPr>
        <w:spacing w:line="240" w:lineRule="auto"/>
        <w:ind w:firstLine="708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Для того чтобы начать вести предпринимательскую деятельность, необходимо выбрать систему налогообложения.</w:t>
      </w:r>
    </w:p>
    <w:p w:rsidR="00000000" w:rsidRDefault="00380A76">
      <w:pPr>
        <w:shd w:val="clear" w:color="auto" w:fill="FFFFFF"/>
        <w:spacing w:line="240" w:lineRule="auto"/>
        <w:ind w:firstLine="708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В настоящее время законодательств</w:t>
      </w:r>
      <w:r>
        <w:rPr>
          <w:rFonts w:ascii="Calibri" w:eastAsia="Calibri" w:hAnsi="Calibri"/>
          <w:b/>
          <w:sz w:val="20"/>
          <w:szCs w:val="20"/>
          <w:lang w:eastAsia="en-US"/>
        </w:rPr>
        <w:t>ом Российской Федерации установлены два вида налоговых режимов:</w:t>
      </w:r>
    </w:p>
    <w:p w:rsidR="00000000" w:rsidRDefault="00380A76">
      <w:pPr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Общий режим налогообложения</w:t>
      </w:r>
    </w:p>
    <w:p w:rsidR="00000000" w:rsidRDefault="00380A76">
      <w:pPr>
        <w:shd w:val="clear" w:color="auto" w:fill="FFFFFF"/>
        <w:spacing w:line="240" w:lineRule="auto"/>
        <w:ind w:firstLine="708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Применяется «по умолчанию» в случае, если предприниматель не выбрал ни один из специальных налоговых режимов (ЕСХН, УСН, ЕНВД, патентная система налогообложения).</w:t>
      </w:r>
    </w:p>
    <w:p w:rsidR="00000000" w:rsidRDefault="00380A76">
      <w:pPr>
        <w:shd w:val="clear" w:color="auto" w:fill="FFFFFF"/>
        <w:spacing w:line="240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b/>
          <w:sz w:val="20"/>
          <w:szCs w:val="20"/>
          <w:lang w:eastAsia="en-US"/>
        </w:rPr>
        <w:t>Предусматривает уплату:</w:t>
      </w:r>
    </w:p>
    <w:p w:rsidR="00000000" w:rsidRDefault="00380A76">
      <w:pPr>
        <w:shd w:val="clear" w:color="auto" w:fill="FFFFFF"/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– Налог на доходы физических лиц (НДФЛ);</w:t>
      </w:r>
    </w:p>
    <w:p w:rsidR="00000000" w:rsidRDefault="00380A76">
      <w:pPr>
        <w:shd w:val="clear" w:color="auto" w:fill="FFFFFF"/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– Налог на добавленную стоимость (НДС).</w:t>
      </w:r>
    </w:p>
    <w:p w:rsidR="00000000" w:rsidRDefault="00380A76">
      <w:pPr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Специальные режимы налогообложения</w:t>
      </w:r>
      <w:r>
        <w:rPr>
          <w:rFonts w:ascii="Calibri" w:eastAsia="Calibri" w:hAnsi="Calibri"/>
          <w:b/>
          <w:color w:val="FF0000"/>
          <w:sz w:val="16"/>
          <w:szCs w:val="16"/>
          <w:vertAlign w:val="superscript"/>
          <w:lang w:eastAsia="en-US"/>
        </w:rPr>
        <w:t xml:space="preserve"> </w:t>
      </w:r>
      <w:r>
        <w:rPr>
          <w:rFonts w:ascii="Calibri" w:eastAsia="Calibri" w:hAnsi="Calibri"/>
          <w:b/>
          <w:color w:val="FF0000"/>
          <w:sz w:val="20"/>
          <w:szCs w:val="20"/>
          <w:vertAlign w:val="superscript"/>
          <w:lang w:eastAsia="en-US"/>
        </w:rPr>
        <w:t>4</w:t>
      </w:r>
      <w:r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</w:p>
    <w:p w:rsidR="00000000" w:rsidRDefault="00380A7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Единый сельскохозяйственный налог (ЕСХН);</w:t>
      </w:r>
    </w:p>
    <w:p w:rsidR="00000000" w:rsidRDefault="00380A7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Упрощенная система налогообложения (УСН);</w:t>
      </w:r>
    </w:p>
    <w:p w:rsidR="00000000" w:rsidRDefault="00380A7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Патентная система налогооблож</w:t>
      </w:r>
      <w:r>
        <w:rPr>
          <w:rFonts w:ascii="Calibri" w:eastAsia="Calibri" w:hAnsi="Calibri" w:cs="Calibri"/>
          <w:sz w:val="20"/>
          <w:szCs w:val="20"/>
        </w:rPr>
        <w:t>ения (ПАТЕНТ);</w:t>
      </w:r>
    </w:p>
    <w:p w:rsidR="00000000" w:rsidRDefault="00380A7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Единый налог на вмененный доход (ЕНВД).</w:t>
      </w:r>
    </w:p>
    <w:p w:rsidR="00000000" w:rsidRDefault="00380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6"/>
          <w:szCs w:val="16"/>
        </w:rPr>
      </w:pPr>
    </w:p>
    <w:p w:rsidR="00000000" w:rsidRDefault="00380A7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Специальные налоговые режимы устанавливаются Налоговым кодексом РФ 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(далее Кодекс) </w:t>
      </w:r>
      <w:r>
        <w:rPr>
          <w:rFonts w:ascii="Calibri" w:eastAsia="Calibri" w:hAnsi="Calibri" w:cs="Calibri"/>
          <w:sz w:val="20"/>
          <w:szCs w:val="20"/>
        </w:rPr>
        <w:t xml:space="preserve">и применяются в случаях и порядке, которые предусмотрены настоящим Кодексом и иными актами законодательства о налогах </w:t>
      </w:r>
      <w:r>
        <w:rPr>
          <w:rFonts w:ascii="Calibri" w:eastAsia="Calibri" w:hAnsi="Calibri" w:cs="Calibri"/>
          <w:sz w:val="20"/>
          <w:szCs w:val="20"/>
        </w:rPr>
        <w:t>и сборах.</w:t>
      </w:r>
    </w:p>
    <w:p w:rsidR="00000000" w:rsidRDefault="00380A7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Могут предусматривать особый порядок определения элементов налогообложения, а также освобождение от обязанности по уплате отдельных налогов и сборов. </w:t>
      </w:r>
      <w:r>
        <w:rPr>
          <w:rFonts w:ascii="Calibri" w:eastAsia="Calibri" w:hAnsi="Calibri" w:cs="Calibri"/>
          <w:b/>
          <w:color w:val="FF0000"/>
          <w:sz w:val="20"/>
          <w:szCs w:val="20"/>
          <w:vertAlign w:val="superscript"/>
        </w:rPr>
        <w:t>5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000000" w:rsidRDefault="00380A76">
      <w:pPr>
        <w:spacing w:line="276" w:lineRule="auto"/>
        <w:ind w:firstLine="708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Выбор любого из налоговых режимов является добровольным. В случае, если предприниматель не вы</w:t>
      </w:r>
      <w:r>
        <w:rPr>
          <w:rFonts w:ascii="Calibri" w:eastAsia="Calibri" w:hAnsi="Calibri"/>
          <w:sz w:val="20"/>
          <w:szCs w:val="20"/>
          <w:lang w:eastAsia="en-US"/>
        </w:rPr>
        <w:t xml:space="preserve">брал ни один из специальных налоговых режимов, то «по умолчанию» налогообложение предпринимательской деятельности будет осуществляться в соответствии в </w:t>
      </w:r>
      <w:r>
        <w:rPr>
          <w:rFonts w:ascii="Calibri" w:eastAsia="Calibri" w:hAnsi="Calibri"/>
          <w:b/>
          <w:sz w:val="20"/>
          <w:szCs w:val="20"/>
          <w:lang w:eastAsia="en-US"/>
        </w:rPr>
        <w:t>общим режимом налогообложения.</w:t>
      </w:r>
    </w:p>
    <w:p w:rsidR="00000000" w:rsidRDefault="00380A7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pict>
          <v:shape id="_x0000_i1029" type="#_x0000_t75" style="width:367.2pt;height:6.05pt" o:hrpct="0" o:hralign="center" o:hr="t">
            <v:imagedata r:id="rId15" o:title="BD15155_"/>
          </v:shape>
        </w:pict>
      </w:r>
    </w:p>
    <w:p w:rsidR="00000000" w:rsidRDefault="00380A7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 w:cs="Calibri"/>
          <w:sz w:val="16"/>
          <w:szCs w:val="16"/>
          <w:vertAlign w:val="superscript"/>
        </w:rPr>
        <w:t>4</w:t>
      </w:r>
      <w:r>
        <w:rPr>
          <w:rFonts w:ascii="Calibri" w:eastAsia="Calibri" w:hAnsi="Calibri"/>
          <w:sz w:val="16"/>
          <w:szCs w:val="16"/>
          <w:lang w:eastAsia="en-US"/>
        </w:rPr>
        <w:t>ст.18,</w:t>
      </w:r>
      <w:r>
        <w:rPr>
          <w:rFonts w:ascii="Calibri" w:eastAsia="Calibri" w:hAnsi="Calibri"/>
          <w:b/>
          <w:sz w:val="16"/>
          <w:szCs w:val="16"/>
          <w:lang w:eastAsia="en-US"/>
        </w:rPr>
        <w:t xml:space="preserve"> </w:t>
      </w:r>
      <w:r>
        <w:rPr>
          <w:rFonts w:ascii="Calibri" w:eastAsia="Calibri" w:hAnsi="Calibri"/>
          <w:sz w:val="16"/>
          <w:szCs w:val="16"/>
          <w:lang w:eastAsia="en-US"/>
        </w:rPr>
        <w:t>гл.2, ч.1 Кодекса;</w:t>
      </w:r>
    </w:p>
    <w:p w:rsidR="00000000" w:rsidRDefault="00380A7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  <w:vertAlign w:val="superscript"/>
        </w:rPr>
        <w:t>5</w:t>
      </w:r>
      <w:hyperlink r:id="rId19" w:history="1">
        <w:r>
          <w:rPr>
            <w:rFonts w:ascii="Calibri" w:eastAsia="Calibri" w:hAnsi="Calibri" w:cs="Calibri"/>
            <w:sz w:val="16"/>
            <w:szCs w:val="16"/>
          </w:rPr>
          <w:t>ст.13</w:t>
        </w:r>
      </w:hyperlink>
      <w:r>
        <w:rPr>
          <w:rFonts w:ascii="Calibri" w:eastAsia="Calibri" w:hAnsi="Calibri" w:cs="Calibri"/>
          <w:sz w:val="16"/>
          <w:szCs w:val="16"/>
        </w:rPr>
        <w:t xml:space="preserve"> - </w:t>
      </w:r>
      <w:hyperlink r:id="rId20" w:history="1">
        <w:r>
          <w:rPr>
            <w:rFonts w:ascii="Calibri" w:eastAsia="Calibri" w:hAnsi="Calibri" w:cs="Calibri"/>
            <w:sz w:val="16"/>
            <w:szCs w:val="16"/>
          </w:rPr>
          <w:t>15</w:t>
        </w:r>
      </w:hyperlink>
      <w:r>
        <w:rPr>
          <w:rFonts w:ascii="Calibri" w:eastAsia="Calibri" w:hAnsi="Calibri" w:cs="Calibri"/>
          <w:sz w:val="16"/>
          <w:szCs w:val="16"/>
        </w:rPr>
        <w:t>, гл.2, ч.1 Кодекса;</w:t>
      </w:r>
    </w:p>
    <w:p w:rsidR="00000000" w:rsidRDefault="00380A76">
      <w:pPr>
        <w:spacing w:line="240" w:lineRule="auto"/>
        <w:jc w:val="center"/>
        <w:rPr>
          <w:rFonts w:ascii="Calibri" w:eastAsia="Calibri" w:hAnsi="Calibri" w:cs="Calibri"/>
          <w:sz w:val="16"/>
          <w:szCs w:val="16"/>
          <w:lang w:eastAsia="en-US"/>
        </w:rPr>
      </w:pPr>
    </w:p>
    <w:p w:rsidR="00000000" w:rsidRDefault="00380A76">
      <w:pPr>
        <w:spacing w:line="240" w:lineRule="auto"/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sz w:val="16"/>
          <w:szCs w:val="16"/>
          <w:lang w:eastAsia="en-US"/>
        </w:rPr>
        <w:lastRenderedPageBreak/>
        <w:t>5</w:t>
      </w:r>
    </w:p>
    <w:p w:rsidR="00000000" w:rsidRDefault="00380A76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>ШАГ 3.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color w:val="0070C0"/>
          <w:sz w:val="20"/>
          <w:szCs w:val="20"/>
          <w:lang w:eastAsia="en-US"/>
        </w:rPr>
        <w:t>Платим государст</w:t>
      </w:r>
      <w:r>
        <w:rPr>
          <w:rFonts w:ascii="Arial" w:eastAsia="Calibri" w:hAnsi="Arial" w:cs="Arial"/>
          <w:b/>
          <w:color w:val="0070C0"/>
          <w:sz w:val="20"/>
          <w:szCs w:val="20"/>
          <w:lang w:eastAsia="en-US"/>
        </w:rPr>
        <w:t>венную пошлину за регистрацию в качестве индивидуального предпринимателя.</w:t>
      </w:r>
    </w:p>
    <w:p w:rsidR="00000000" w:rsidRDefault="00380A76">
      <w:pPr>
        <w:spacing w:line="240" w:lineRule="auto"/>
        <w:ind w:firstLine="708"/>
        <w:jc w:val="both"/>
        <w:rPr>
          <w:rFonts w:ascii="Calibri" w:eastAsia="Calibri" w:hAnsi="Calibri"/>
          <w:color w:val="FF0000"/>
          <w:sz w:val="16"/>
          <w:szCs w:val="16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 xml:space="preserve">Государственная пошлина за регистрацию в качестве индивидуального предпринимателя составляет 800 рублей </w:t>
      </w:r>
      <w:r>
        <w:rPr>
          <w:rFonts w:ascii="Calibri" w:eastAsia="Calibri" w:hAnsi="Calibri"/>
          <w:sz w:val="20"/>
          <w:szCs w:val="20"/>
          <w:lang w:eastAsia="en-US"/>
        </w:rPr>
        <w:t>оплатить можно в любом отделении банка.</w:t>
      </w:r>
      <w:r>
        <w:rPr>
          <w:rFonts w:ascii="Calibri" w:eastAsia="Calibri" w:hAnsi="Calibri"/>
          <w:b/>
          <w:color w:val="FF0000"/>
          <w:sz w:val="20"/>
          <w:szCs w:val="20"/>
          <w:vertAlign w:val="superscript"/>
          <w:lang w:eastAsia="en-US"/>
        </w:rPr>
        <w:t>6</w:t>
      </w:r>
    </w:p>
    <w:p w:rsidR="00000000" w:rsidRDefault="00380A76">
      <w:pPr>
        <w:spacing w:line="240" w:lineRule="auto"/>
        <w:jc w:val="both"/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</w:pPr>
    </w:p>
    <w:p w:rsidR="00000000" w:rsidRDefault="00380A76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>ШАГ 4.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color w:val="0070C0"/>
          <w:sz w:val="20"/>
          <w:szCs w:val="20"/>
          <w:lang w:eastAsia="en-US"/>
        </w:rPr>
        <w:t>Определяем, в какой налоговый</w:t>
      </w:r>
      <w:r>
        <w:rPr>
          <w:rFonts w:ascii="Arial" w:eastAsia="Calibri" w:hAnsi="Arial" w:cs="Arial"/>
          <w:b/>
          <w:color w:val="0070C0"/>
          <w:sz w:val="20"/>
          <w:szCs w:val="20"/>
          <w:lang w:eastAsia="en-US"/>
        </w:rPr>
        <w:t xml:space="preserve"> орган подать пакет документов.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ab/>
        <w:t>Процедура госрегистрации осуществляется в налоговом органе по месту жительства (постоянной регистрации).</w:t>
      </w:r>
    </w:p>
    <w:p w:rsidR="00000000" w:rsidRDefault="00380A76">
      <w:pPr>
        <w:spacing w:line="240" w:lineRule="auto"/>
        <w:ind w:firstLine="708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В случае если в паспорте отсутствует место регистрации, то госрегистрация индивидуального предпринимателя осуществляет</w:t>
      </w:r>
      <w:r>
        <w:rPr>
          <w:rFonts w:ascii="Calibri" w:eastAsia="Calibri" w:hAnsi="Calibri"/>
          <w:sz w:val="20"/>
          <w:szCs w:val="20"/>
          <w:lang w:eastAsia="en-US"/>
        </w:rPr>
        <w:t>ся в налоговом органе по месту пребывания.</w:t>
      </w:r>
    </w:p>
    <w:p w:rsidR="00000000" w:rsidRDefault="00380A76">
      <w:pPr>
        <w:spacing w:line="276" w:lineRule="auto"/>
        <w:ind w:firstLine="708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Воспользуйтесь Интернет-сервисом «Адрес и платежные реквизиты Вашей инспекции», на сайте ФНС России </w:t>
      </w:r>
      <w:hyperlink r:id="rId21" w:history="1">
        <w:r>
          <w:rPr>
            <w:rFonts w:ascii="Calibri" w:eastAsia="Calibri" w:hAnsi="Calibri"/>
            <w:b/>
            <w:color w:val="0000FF"/>
            <w:sz w:val="20"/>
            <w:szCs w:val="20"/>
            <w:u w:val="single"/>
            <w:lang w:val="en-US" w:eastAsia="en-US"/>
          </w:rPr>
          <w:t>www</w:t>
        </w:r>
        <w:r>
          <w:rPr>
            <w:rFonts w:ascii="Calibri" w:eastAsia="Calibri" w:hAnsi="Calibri"/>
            <w:b/>
            <w:color w:val="0000FF"/>
            <w:sz w:val="20"/>
            <w:szCs w:val="20"/>
            <w:u w:val="single"/>
            <w:lang w:eastAsia="en-US"/>
          </w:rPr>
          <w:t>.</w:t>
        </w:r>
        <w:r>
          <w:rPr>
            <w:rFonts w:ascii="Calibri" w:eastAsia="Calibri" w:hAnsi="Calibri"/>
            <w:b/>
            <w:color w:val="0000FF"/>
            <w:sz w:val="20"/>
            <w:szCs w:val="20"/>
            <w:u w:val="single"/>
            <w:lang w:val="en-US" w:eastAsia="en-US"/>
          </w:rPr>
          <w:t>nalog</w:t>
        </w:r>
        <w:r>
          <w:rPr>
            <w:rFonts w:ascii="Calibri" w:eastAsia="Calibri" w:hAnsi="Calibri"/>
            <w:b/>
            <w:color w:val="0000FF"/>
            <w:sz w:val="20"/>
            <w:szCs w:val="20"/>
            <w:u w:val="single"/>
            <w:lang w:eastAsia="en-US"/>
          </w:rPr>
          <w:t>.</w:t>
        </w:r>
        <w:r>
          <w:rPr>
            <w:rFonts w:ascii="Calibri" w:eastAsia="Calibri" w:hAnsi="Calibri"/>
            <w:b/>
            <w:color w:val="0000FF"/>
            <w:sz w:val="20"/>
            <w:szCs w:val="20"/>
            <w:u w:val="single"/>
            <w:lang w:val="en-US" w:eastAsia="en-US"/>
          </w:rPr>
          <w:t>ru</w:t>
        </w:r>
      </w:hyperlink>
      <w:r>
        <w:rPr>
          <w:rFonts w:ascii="Calibri" w:eastAsia="Calibri" w:hAnsi="Calibri"/>
          <w:color w:val="FF0000"/>
          <w:sz w:val="20"/>
          <w:szCs w:val="20"/>
          <w:lang w:eastAsia="en-US"/>
        </w:rPr>
        <w:t xml:space="preserve"> </w:t>
      </w:r>
      <w:r>
        <w:rPr>
          <w:rFonts w:ascii="Calibri" w:eastAsia="Calibri" w:hAnsi="Calibri"/>
          <w:sz w:val="20"/>
          <w:szCs w:val="20"/>
          <w:lang w:eastAsia="en-US"/>
        </w:rPr>
        <w:t>который позволяет по своему адресу узнать номер, адрес и платежн</w:t>
      </w:r>
      <w:r>
        <w:rPr>
          <w:rFonts w:ascii="Calibri" w:eastAsia="Calibri" w:hAnsi="Calibri"/>
          <w:sz w:val="20"/>
          <w:szCs w:val="20"/>
          <w:lang w:eastAsia="en-US"/>
        </w:rPr>
        <w:t xml:space="preserve">ые реквизиты своей налоговой инспекции. </w:t>
      </w:r>
    </w:p>
    <w:p w:rsidR="00000000" w:rsidRDefault="00380A76">
      <w:pPr>
        <w:spacing w:line="276" w:lineRule="auto"/>
        <w:jc w:val="both"/>
        <w:rPr>
          <w:rFonts w:ascii="Arial" w:eastAsia="Calibri" w:hAnsi="Arial" w:cs="Arial"/>
          <w:b/>
          <w:color w:val="0070C0"/>
          <w:sz w:val="10"/>
          <w:szCs w:val="10"/>
          <w:lang w:eastAsia="en-US"/>
        </w:rPr>
      </w:pPr>
      <w:r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>ШАГ 5.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color w:val="0070C0"/>
          <w:sz w:val="20"/>
          <w:szCs w:val="20"/>
          <w:lang w:eastAsia="en-US"/>
        </w:rPr>
        <w:t>Подаем в налоговую инспекцию заявление о регистрации в качестве индивидуального предпринимателя.</w:t>
      </w:r>
    </w:p>
    <w:p w:rsidR="00000000" w:rsidRDefault="00380A76">
      <w:pPr>
        <w:numPr>
          <w:ilvl w:val="0"/>
          <w:numId w:val="7"/>
        </w:numPr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Заявление установленной формы (№Р21001 – для предпринимателей); </w:t>
      </w:r>
    </w:p>
    <w:p w:rsidR="00000000" w:rsidRDefault="00380A76">
      <w:pPr>
        <w:numPr>
          <w:ilvl w:val="0"/>
          <w:numId w:val="7"/>
        </w:numPr>
        <w:spacing w:line="240" w:lineRule="auto"/>
        <w:jc w:val="both"/>
        <w:rPr>
          <w:rFonts w:ascii="Calibri" w:eastAsia="Calibri" w:hAnsi="Calibri"/>
          <w:color w:val="FF0000"/>
          <w:sz w:val="20"/>
          <w:szCs w:val="20"/>
          <w:vertAlign w:val="superscript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Копию основного документа физического лица, ре</w:t>
      </w:r>
      <w:r>
        <w:rPr>
          <w:rFonts w:ascii="Calibri" w:eastAsia="Calibri" w:hAnsi="Calibri"/>
          <w:sz w:val="20"/>
          <w:szCs w:val="20"/>
          <w:lang w:eastAsia="en-US"/>
        </w:rPr>
        <w:t>гистрируемого в качестве индивидуального предпринимателя (в случае, если физическое лицо, регистрируемое в качестве индивидуального предпринимателя, является гражданином Российской Федерации);</w:t>
      </w:r>
      <w:r>
        <w:rPr>
          <w:rFonts w:ascii="Calibri" w:eastAsia="Calibri" w:hAnsi="Calibri"/>
          <w:color w:val="FF0000"/>
          <w:sz w:val="20"/>
          <w:szCs w:val="20"/>
          <w:vertAlign w:val="superscript"/>
          <w:lang w:eastAsia="en-US"/>
        </w:rPr>
        <w:t>7</w:t>
      </w:r>
    </w:p>
    <w:p w:rsidR="00000000" w:rsidRDefault="00380A76">
      <w:pPr>
        <w:numPr>
          <w:ilvl w:val="0"/>
          <w:numId w:val="7"/>
        </w:numPr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Копию свидетельства о рождении физического лица или копия иног</w:t>
      </w:r>
      <w:r>
        <w:rPr>
          <w:rFonts w:ascii="Calibri" w:eastAsia="Calibri" w:hAnsi="Calibri"/>
          <w:sz w:val="20"/>
          <w:szCs w:val="20"/>
          <w:lang w:eastAsia="en-US"/>
        </w:rPr>
        <w:t>о документа, подтверждающего дату и место рождения указанного лица (в случае, если представленная копия документа, удостоверяющего личность физического лица, не содержит сведений о дате и месте рождения указанного лица);</w:t>
      </w:r>
    </w:p>
    <w:p w:rsidR="00000000" w:rsidRDefault="00380A76">
      <w:pPr>
        <w:spacing w:line="240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pict>
          <v:shape id="_x0000_i1030" type="#_x0000_t75" style="width:367.2pt;height:6.05pt" o:hrpct="0" o:hralign="center" o:hr="t">
            <v:imagedata r:id="rId15" o:title="BD15155_"/>
          </v:shape>
        </w:pict>
      </w:r>
      <w:r>
        <w:rPr>
          <w:rFonts w:ascii="Calibri" w:eastAsia="Calibri" w:hAnsi="Calibri" w:cs="Calibri"/>
          <w:b/>
          <w:sz w:val="16"/>
          <w:szCs w:val="16"/>
          <w:vertAlign w:val="superscript"/>
        </w:rPr>
        <w:t>6</w:t>
      </w:r>
      <w:r>
        <w:rPr>
          <w:rFonts w:ascii="Calibri" w:eastAsia="Calibri" w:hAnsi="Calibri" w:cs="Calibri"/>
          <w:sz w:val="16"/>
          <w:szCs w:val="16"/>
        </w:rPr>
        <w:t>пп.6, п.1, ст.333.33 НК РФ;</w:t>
      </w:r>
    </w:p>
    <w:p w:rsidR="00000000" w:rsidRDefault="00380A76">
      <w:pPr>
        <w:spacing w:line="240" w:lineRule="auto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  <w:vertAlign w:val="superscript"/>
        </w:rPr>
        <w:t>7</w:t>
      </w:r>
      <w:r>
        <w:rPr>
          <w:rFonts w:ascii="Calibri" w:eastAsia="Calibri" w:hAnsi="Calibri" w:cs="Calibri"/>
          <w:sz w:val="16"/>
          <w:szCs w:val="16"/>
        </w:rPr>
        <w:t>ст.2</w:t>
      </w:r>
      <w:r>
        <w:rPr>
          <w:rFonts w:ascii="Calibri" w:eastAsia="Calibri" w:hAnsi="Calibri" w:cs="Calibri"/>
          <w:sz w:val="16"/>
          <w:szCs w:val="16"/>
        </w:rPr>
        <w:t xml:space="preserve">2.1,  № 129-ФЗ; </w:t>
      </w:r>
    </w:p>
    <w:p w:rsidR="00000000" w:rsidRDefault="00380A76">
      <w:pPr>
        <w:shd w:val="clear" w:color="auto" w:fill="FFFFFF"/>
        <w:spacing w:before="240" w:line="240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vertAlign w:val="superscript"/>
          <w:lang w:eastAsia="en-US"/>
        </w:rPr>
        <w:t>8</w:t>
      </w:r>
      <w:r>
        <w:rPr>
          <w:rFonts w:ascii="Calibri" w:eastAsia="Calibri" w:hAnsi="Calibri"/>
          <w:sz w:val="16"/>
          <w:szCs w:val="16"/>
          <w:lang w:eastAsia="en-US"/>
        </w:rPr>
        <w:t>ст.11 №129-ФЗ;</w:t>
      </w:r>
    </w:p>
    <w:p w:rsidR="00000000" w:rsidRDefault="00380A76">
      <w:pPr>
        <w:tabs>
          <w:tab w:val="left" w:pos="0"/>
        </w:tabs>
        <w:spacing w:line="240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lastRenderedPageBreak/>
        <w:t>22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10) распространения наружной рекламы с использованием рекламных конструкц</w:t>
      </w:r>
      <w:r>
        <w:rPr>
          <w:rFonts w:ascii="Calibri" w:eastAsia="Calibri" w:hAnsi="Calibri"/>
          <w:sz w:val="18"/>
          <w:szCs w:val="18"/>
          <w:lang w:eastAsia="en-US"/>
        </w:rPr>
        <w:t>ий;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11) размещения рекламы с использованием внешних и внутренних поверхностей транспортных средств;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</w:t>
      </w:r>
      <w:r>
        <w:rPr>
          <w:rFonts w:ascii="Calibri" w:eastAsia="Calibri" w:hAnsi="Calibri"/>
          <w:sz w:val="18"/>
          <w:szCs w:val="18"/>
          <w:lang w:eastAsia="en-US"/>
        </w:rPr>
        <w:t xml:space="preserve"> площадь помещений для временного размещения и проживания не более 500 квадратных метров;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</w:t>
      </w:r>
      <w:r>
        <w:rPr>
          <w:rFonts w:ascii="Calibri" w:eastAsia="Calibri" w:hAnsi="Calibri"/>
          <w:sz w:val="18"/>
          <w:szCs w:val="18"/>
          <w:lang w:eastAsia="en-US"/>
        </w:rPr>
        <w:t>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14) оказания услуг по передаче во временное владение и (или) в пользование земельных участков для размещения объектов с</w:t>
      </w:r>
      <w:r>
        <w:rPr>
          <w:rFonts w:ascii="Calibri" w:eastAsia="Calibri" w:hAnsi="Calibri"/>
          <w:sz w:val="18"/>
          <w:szCs w:val="18"/>
          <w:lang w:eastAsia="en-US"/>
        </w:rPr>
        <w:t>тационарной и нестационарной торговой сети, а также объектов организации общественного питания.</w:t>
      </w:r>
    </w:p>
    <w:p w:rsidR="00000000" w:rsidRDefault="00380A76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b/>
          <w:sz w:val="20"/>
          <w:szCs w:val="20"/>
          <w:lang w:eastAsia="en-US"/>
        </w:rPr>
        <w:t>В Новгородской области ЕНВД для конкретных видов деятельности принимается по решению представительных органов муниципальных образований.</w:t>
      </w:r>
      <w:r>
        <w:rPr>
          <w:rFonts w:ascii="Calibri" w:eastAsia="Calibri" w:hAnsi="Calibri"/>
          <w:color w:val="FF0000"/>
          <w:sz w:val="16"/>
          <w:szCs w:val="16"/>
          <w:vertAlign w:val="superscript"/>
          <w:lang w:eastAsia="en-US"/>
        </w:rPr>
        <w:t>20</w:t>
      </w:r>
      <w:r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</w:p>
    <w:p w:rsidR="00000000" w:rsidRDefault="00380A76">
      <w:pPr>
        <w:tabs>
          <w:tab w:val="left" w:pos="0"/>
        </w:tabs>
        <w:spacing w:line="240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Не вправе перейти н</w:t>
      </w:r>
      <w:r>
        <w:rPr>
          <w:rFonts w:ascii="Calibri" w:eastAsia="Calibri" w:hAnsi="Calibri"/>
          <w:b/>
          <w:sz w:val="20"/>
          <w:szCs w:val="20"/>
          <w:lang w:eastAsia="en-US"/>
        </w:rPr>
        <w:t>а уплату ЕНВД предприниматели: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– Средняя численность, которых за предыдущий календарный год превышает 100 человек;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– Осуществляющие деятельность в рамках договора простого товарищества (договора о совместной деятельности), договора доверительного управлени</w:t>
      </w:r>
      <w:r>
        <w:rPr>
          <w:rFonts w:ascii="Calibri" w:eastAsia="Calibri" w:hAnsi="Calibri"/>
          <w:sz w:val="20"/>
          <w:szCs w:val="20"/>
          <w:lang w:eastAsia="en-US"/>
        </w:rPr>
        <w:t>я имуществом;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– Оказывающие услуги по передаче во временное владение или в пользование мест или земельных участков для автозаправочных станций и автогазозаправочных станций.</w:t>
      </w:r>
    </w:p>
    <w:p w:rsidR="00000000" w:rsidRDefault="00380A76">
      <w:pPr>
        <w:tabs>
          <w:tab w:val="left" w:pos="0"/>
        </w:tabs>
        <w:spacing w:line="240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Уплата ЕНВД предусматривает освобождение от уплаты налогов:</w:t>
      </w:r>
    </w:p>
    <w:p w:rsidR="00000000" w:rsidRDefault="00380A76">
      <w:pPr>
        <w:numPr>
          <w:ilvl w:val="0"/>
          <w:numId w:val="18"/>
        </w:num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НДФЛ (в отношении дохо</w:t>
      </w:r>
      <w:r>
        <w:rPr>
          <w:rFonts w:ascii="Calibri" w:eastAsia="Calibri" w:hAnsi="Calibri"/>
          <w:sz w:val="20"/>
          <w:szCs w:val="20"/>
          <w:lang w:eastAsia="en-US"/>
        </w:rPr>
        <w:t xml:space="preserve">дов от деятельности, облагаемой ЕНВД); 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pict>
          <v:shape id="_x0000_i1031" type="#_x0000_t75" style="width:346.2pt;height:9.25pt" o:hrpct="0" o:hralign="center" o:hr="t">
            <v:imagedata r:id="rId15" o:title="BD15155_"/>
          </v:shape>
        </w:pic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vertAlign w:val="superscript"/>
          <w:lang w:eastAsia="en-US"/>
        </w:rPr>
        <w:t>20</w:t>
      </w:r>
      <w:r>
        <w:rPr>
          <w:rFonts w:ascii="Calibri" w:eastAsia="Calibri" w:hAnsi="Calibri"/>
          <w:sz w:val="16"/>
          <w:szCs w:val="16"/>
          <w:lang w:eastAsia="en-US"/>
        </w:rPr>
        <w:t xml:space="preserve"> п.3, ст.346.26 НК РФ;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000000" w:rsidRDefault="00380A76">
      <w:pPr>
        <w:tabs>
          <w:tab w:val="left" w:pos="0"/>
        </w:tabs>
        <w:spacing w:line="240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lastRenderedPageBreak/>
        <w:t>21</w:t>
      </w:r>
    </w:p>
    <w:p w:rsidR="00000000" w:rsidRDefault="00380A76">
      <w:pPr>
        <w:tabs>
          <w:tab w:val="left" w:pos="0"/>
        </w:tabs>
        <w:spacing w:line="240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Если патент получен на срок от 6 до 12 месяцев включительно:</w:t>
      </w:r>
    </w:p>
    <w:p w:rsidR="00000000" w:rsidRDefault="00380A76">
      <w:pPr>
        <w:numPr>
          <w:ilvl w:val="0"/>
          <w:numId w:val="20"/>
        </w:numPr>
        <w:tabs>
          <w:tab w:val="left" w:pos="0"/>
        </w:tabs>
        <w:spacing w:line="240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Не позднее 25 календарных дней после начала действия патента (1/3 суммы налога);</w:t>
      </w:r>
    </w:p>
    <w:p w:rsidR="00000000" w:rsidRDefault="00380A76">
      <w:pPr>
        <w:numPr>
          <w:ilvl w:val="0"/>
          <w:numId w:val="20"/>
        </w:numPr>
        <w:tabs>
          <w:tab w:val="left" w:pos="0"/>
        </w:tabs>
        <w:spacing w:line="240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Не позднее 30 календарных дней до окончания</w:t>
      </w:r>
      <w:r>
        <w:rPr>
          <w:rFonts w:ascii="Calibri" w:eastAsia="Calibri" w:hAnsi="Calibri"/>
          <w:sz w:val="20"/>
          <w:szCs w:val="20"/>
          <w:lang w:eastAsia="en-US"/>
        </w:rPr>
        <w:t xml:space="preserve"> налогового периода (2/3 суммы налога).</w:t>
      </w:r>
    </w:p>
    <w:p w:rsidR="00000000" w:rsidRDefault="00380A76">
      <w:pPr>
        <w:tabs>
          <w:tab w:val="left" w:pos="0"/>
        </w:tabs>
        <w:spacing w:line="240" w:lineRule="auto"/>
        <w:rPr>
          <w:rFonts w:ascii="Calibri" w:eastAsia="Calibri" w:hAnsi="Calibri"/>
          <w:sz w:val="20"/>
          <w:szCs w:val="20"/>
          <w:lang w:eastAsia="en-US"/>
        </w:rPr>
      </w:pPr>
    </w:p>
    <w:p w:rsidR="00000000" w:rsidRDefault="00380A76">
      <w:pPr>
        <w:tabs>
          <w:tab w:val="left" w:pos="0"/>
        </w:tabs>
        <w:spacing w:line="240" w:lineRule="auto"/>
        <w:jc w:val="center"/>
        <w:rPr>
          <w:rFonts w:ascii="Arial" w:eastAsia="Calibri" w:hAnsi="Arial" w:cs="Arial"/>
          <w:b/>
          <w:color w:val="0000FF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color w:val="0000FF"/>
          <w:sz w:val="20"/>
          <w:szCs w:val="20"/>
          <w:lang w:eastAsia="en-US"/>
        </w:rPr>
        <w:t>Система налогообложения в виде единого налога на вмененный доход для отдельных видов деятельности (ЕНВД)</w:t>
      </w:r>
    </w:p>
    <w:p w:rsidR="00000000" w:rsidRDefault="00380A76">
      <w:pPr>
        <w:tabs>
          <w:tab w:val="left" w:pos="0"/>
        </w:tabs>
        <w:spacing w:line="240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(гл.26.3 НК РФ)</w:t>
      </w:r>
    </w:p>
    <w:p w:rsidR="00000000" w:rsidRDefault="00380A76">
      <w:pPr>
        <w:tabs>
          <w:tab w:val="left" w:pos="0"/>
        </w:tabs>
        <w:spacing w:line="240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Система налогообложения в виде единого налога на вмененный доход для отдельных видов деятельно</w:t>
      </w:r>
      <w:r>
        <w:rPr>
          <w:rFonts w:ascii="Calibri" w:eastAsia="Calibri" w:hAnsi="Calibri"/>
          <w:b/>
          <w:sz w:val="20"/>
          <w:szCs w:val="20"/>
          <w:lang w:eastAsia="en-US"/>
        </w:rPr>
        <w:t>сти может применяться добровольно в отношении следующих видов предпринимательской деятельности: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1) оказания бытовых услуг, их групп, подгрупп, видов и (или) отдельных бытовых услуг, классифицируемых в соответствии с Общероссийским классификатором услуг нас</w:t>
      </w:r>
      <w:r>
        <w:rPr>
          <w:rFonts w:ascii="Calibri" w:eastAsia="Calibri" w:hAnsi="Calibri"/>
          <w:sz w:val="18"/>
          <w:szCs w:val="18"/>
          <w:lang w:eastAsia="en-US"/>
        </w:rPr>
        <w:t>елению (ОКУН);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2) оказания ветеринарных услуг;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3) оказания услуг по ремонту, техническому обслуживанию и мойке автомототранспортных средств;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4) оказания услуг по предоставлению во временное владение (в пользование) мест для стоянки автомототранспортных сре</w:t>
      </w:r>
      <w:r>
        <w:rPr>
          <w:rFonts w:ascii="Calibri" w:eastAsia="Calibri" w:hAnsi="Calibri"/>
          <w:sz w:val="18"/>
          <w:szCs w:val="18"/>
          <w:lang w:eastAsia="en-US"/>
        </w:rPr>
        <w:t>дств, а также по хранению автомототранспортных средств на платных стоянках (за исключением штрафных автостоянок);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</w:t>
      </w:r>
      <w:r>
        <w:rPr>
          <w:rFonts w:ascii="Calibri" w:eastAsia="Calibri" w:hAnsi="Calibri"/>
          <w:sz w:val="18"/>
          <w:szCs w:val="18"/>
          <w:lang w:eastAsia="en-US"/>
        </w:rPr>
        <w:t>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6) розничной торговли, осуществляемой через магазины и павильоны с площадью торгового зала не б</w:t>
      </w:r>
      <w:r>
        <w:rPr>
          <w:rFonts w:ascii="Calibri" w:eastAsia="Calibri" w:hAnsi="Calibri"/>
          <w:sz w:val="18"/>
          <w:szCs w:val="18"/>
          <w:lang w:eastAsia="en-US"/>
        </w:rPr>
        <w:t xml:space="preserve">олее 150 квадратных метров по каждому объекту организации торговли. 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8) оказания услуг общественного пи</w:t>
      </w:r>
      <w:r>
        <w:rPr>
          <w:rFonts w:ascii="Calibri" w:eastAsia="Calibri" w:hAnsi="Calibri"/>
          <w:sz w:val="18"/>
          <w:szCs w:val="18"/>
          <w:lang w:eastAsia="en-US"/>
        </w:rPr>
        <w:t xml:space="preserve">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</w:p>
    <w:p w:rsidR="00000000" w:rsidRDefault="00380A76">
      <w:pPr>
        <w:spacing w:line="240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lastRenderedPageBreak/>
        <w:t>6</w:t>
      </w:r>
    </w:p>
    <w:p w:rsidR="00000000" w:rsidRDefault="00380A76">
      <w:pPr>
        <w:numPr>
          <w:ilvl w:val="0"/>
          <w:numId w:val="7"/>
        </w:numPr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Копию документа, подтверждающего право временно или посто</w:t>
      </w:r>
      <w:r>
        <w:rPr>
          <w:rFonts w:ascii="Calibri" w:eastAsia="Calibri" w:hAnsi="Calibri"/>
          <w:sz w:val="20"/>
          <w:szCs w:val="20"/>
          <w:lang w:eastAsia="en-US"/>
        </w:rPr>
        <w:t xml:space="preserve">янно проживать в Российской Федерации. </w:t>
      </w:r>
    </w:p>
    <w:p w:rsidR="00000000" w:rsidRDefault="00380A76">
      <w:pPr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Для иностранных граждан, лиц без гражданства при направлении почтой копия заверяется нотариусом;</w:t>
      </w:r>
    </w:p>
    <w:p w:rsidR="00000000" w:rsidRDefault="00380A76">
      <w:pPr>
        <w:numPr>
          <w:ilvl w:val="0"/>
          <w:numId w:val="7"/>
        </w:numPr>
        <w:spacing w:before="240"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Нотариально удостоверенное согласие родителей на осуществление предпринимательской деятельности (для несовершеннолетних</w:t>
      </w:r>
      <w:r>
        <w:rPr>
          <w:rFonts w:ascii="Calibri" w:eastAsia="Calibri" w:hAnsi="Calibri"/>
          <w:sz w:val="20"/>
          <w:szCs w:val="20"/>
          <w:lang w:eastAsia="en-US"/>
        </w:rPr>
        <w:t>);</w:t>
      </w:r>
    </w:p>
    <w:p w:rsidR="00000000" w:rsidRDefault="00380A76">
      <w:pPr>
        <w:numPr>
          <w:ilvl w:val="0"/>
          <w:numId w:val="7"/>
        </w:numPr>
        <w:spacing w:before="240"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Оригинал документа об уплате госпошлины.</w:t>
      </w:r>
    </w:p>
    <w:p w:rsidR="00000000" w:rsidRDefault="00380A76">
      <w:pPr>
        <w:spacing w:before="240" w:line="240" w:lineRule="auto"/>
        <w:ind w:firstLine="360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На заявлении должна быть отметка нотариуса о свидетельствовании подлинности подписи заявителя. Если документы представлены непосредственно заявителем, одновременно с предъявлением паспорта, то отметки нотариуса н</w:t>
      </w:r>
      <w:r>
        <w:rPr>
          <w:rFonts w:ascii="Calibri" w:eastAsia="Calibri" w:hAnsi="Calibri"/>
          <w:sz w:val="20"/>
          <w:szCs w:val="20"/>
          <w:lang w:eastAsia="en-US"/>
        </w:rPr>
        <w:t>е требуется. Налоговый орган одновременно с госрегистрацией, осуществляет постановку на налоговый учет, направляет для регистрации сведения в территориальные отделения Пенсионного фонда, Фонда социального страхования, также в территориальный орган Федераль</w:t>
      </w:r>
      <w:r>
        <w:rPr>
          <w:rFonts w:ascii="Calibri" w:eastAsia="Calibri" w:hAnsi="Calibri"/>
          <w:sz w:val="20"/>
          <w:szCs w:val="20"/>
          <w:lang w:eastAsia="en-US"/>
        </w:rPr>
        <w:t>ной службы государственной статистики для постановки на учет.</w:t>
      </w:r>
    </w:p>
    <w:p w:rsidR="00000000" w:rsidRDefault="00380A76">
      <w:pPr>
        <w:shd w:val="clear" w:color="auto" w:fill="002060"/>
        <w:spacing w:before="240" w:line="240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 xml:space="preserve">Документы можно направить в налоговую инспекцию удобным для Вас способом: </w:t>
      </w:r>
    </w:p>
    <w:p w:rsidR="00000000" w:rsidRDefault="00380A76">
      <w:pPr>
        <w:numPr>
          <w:ilvl w:val="0"/>
          <w:numId w:val="11"/>
        </w:numPr>
        <w:shd w:val="clear" w:color="auto" w:fill="FFFFFF"/>
        <w:spacing w:before="240"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Непосредственно в инспекцию, в многофункциональный центр (лично или через представителя по доверенности);</w:t>
      </w:r>
    </w:p>
    <w:p w:rsidR="00000000" w:rsidRDefault="00380A76">
      <w:pPr>
        <w:numPr>
          <w:ilvl w:val="0"/>
          <w:numId w:val="11"/>
        </w:numPr>
        <w:shd w:val="clear" w:color="auto" w:fill="FFFFFF"/>
        <w:spacing w:before="240"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По почте с об</w:t>
      </w:r>
      <w:r>
        <w:rPr>
          <w:rFonts w:ascii="Calibri" w:eastAsia="Calibri" w:hAnsi="Calibri"/>
          <w:sz w:val="20"/>
          <w:szCs w:val="20"/>
          <w:lang w:eastAsia="en-US"/>
        </w:rPr>
        <w:t>ъявленной ценностью и описью вложения;</w:t>
      </w:r>
    </w:p>
    <w:p w:rsidR="00000000" w:rsidRDefault="00380A76">
      <w:pPr>
        <w:numPr>
          <w:ilvl w:val="0"/>
          <w:numId w:val="11"/>
        </w:numPr>
        <w:shd w:val="clear" w:color="auto" w:fill="FFFFFF"/>
        <w:spacing w:before="240" w:line="240" w:lineRule="auto"/>
        <w:jc w:val="both"/>
        <w:rPr>
          <w:rFonts w:ascii="Arial" w:eastAsia="Calibri" w:hAnsi="Arial" w:cs="Arial"/>
          <w:b/>
          <w:color w:val="0070C0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В электронном виде с помощью сервисов «Подача электронных документов на государственную регистрацию», «Подача заявки на государственную регистрацию в качестве индивидуального предпринимателя» на сайте ФНС России </w:t>
      </w:r>
      <w:hyperlink r:id="rId22" w:history="1">
        <w:r>
          <w:rPr>
            <w:rFonts w:ascii="Calibri" w:eastAsia="Calibri" w:hAnsi="Calibri"/>
            <w:b/>
            <w:color w:val="0000FF"/>
            <w:sz w:val="20"/>
            <w:szCs w:val="20"/>
            <w:u w:val="single"/>
            <w:lang w:val="en-US" w:eastAsia="en-US"/>
          </w:rPr>
          <w:t>www</w:t>
        </w:r>
        <w:r>
          <w:rPr>
            <w:rFonts w:ascii="Calibri" w:eastAsia="Calibri" w:hAnsi="Calibri"/>
            <w:b/>
            <w:color w:val="0000FF"/>
            <w:sz w:val="20"/>
            <w:szCs w:val="20"/>
            <w:u w:val="single"/>
            <w:lang w:eastAsia="en-US"/>
          </w:rPr>
          <w:t>.</w:t>
        </w:r>
        <w:r>
          <w:rPr>
            <w:rFonts w:ascii="Calibri" w:eastAsia="Calibri" w:hAnsi="Calibri"/>
            <w:b/>
            <w:color w:val="0000FF"/>
            <w:sz w:val="20"/>
            <w:szCs w:val="20"/>
            <w:u w:val="single"/>
            <w:lang w:val="en-US" w:eastAsia="en-US"/>
          </w:rPr>
          <w:t>nalog</w:t>
        </w:r>
        <w:r>
          <w:rPr>
            <w:rFonts w:ascii="Calibri" w:eastAsia="Calibri" w:hAnsi="Calibri"/>
            <w:b/>
            <w:color w:val="0000FF"/>
            <w:sz w:val="20"/>
            <w:szCs w:val="20"/>
            <w:u w:val="single"/>
            <w:lang w:eastAsia="en-US"/>
          </w:rPr>
          <w:t>.</w:t>
        </w:r>
        <w:r>
          <w:rPr>
            <w:rFonts w:ascii="Calibri" w:eastAsia="Calibri" w:hAnsi="Calibri"/>
            <w:b/>
            <w:color w:val="0000FF"/>
            <w:sz w:val="20"/>
            <w:szCs w:val="20"/>
            <w:u w:val="single"/>
            <w:lang w:val="en-US" w:eastAsia="en-US"/>
          </w:rPr>
          <w:t>ru</w:t>
        </w:r>
      </w:hyperlink>
      <w:r>
        <w:rPr>
          <w:rFonts w:ascii="Calibri" w:eastAsia="Calibri" w:hAnsi="Calibri"/>
          <w:b/>
          <w:color w:val="0000FF"/>
          <w:sz w:val="20"/>
          <w:szCs w:val="20"/>
          <w:lang w:eastAsia="en-US"/>
        </w:rPr>
        <w:t>.</w:t>
      </w:r>
    </w:p>
    <w:p w:rsidR="00000000" w:rsidRDefault="00380A76">
      <w:pPr>
        <w:shd w:val="clear" w:color="auto" w:fill="FFFFFF"/>
        <w:spacing w:before="240" w:line="240" w:lineRule="auto"/>
        <w:jc w:val="both"/>
        <w:rPr>
          <w:rFonts w:ascii="Arial" w:eastAsia="Calibri" w:hAnsi="Arial" w:cs="Arial"/>
          <w:b/>
          <w:color w:val="0070C0"/>
          <w:sz w:val="20"/>
          <w:szCs w:val="20"/>
          <w:lang w:eastAsia="en-US"/>
        </w:rPr>
      </w:pPr>
      <w:r>
        <w:rPr>
          <w:rFonts w:ascii="Calibri" w:eastAsia="Calibri" w:hAnsi="Calibri"/>
          <w:color w:val="FF0000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>ШАГ 6.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color w:val="0070C0"/>
          <w:sz w:val="20"/>
          <w:szCs w:val="20"/>
          <w:lang w:eastAsia="en-US"/>
        </w:rPr>
        <w:t>Получаем свидетельство о регистрации в качестве индивидуального предпринимателя.</w:t>
      </w:r>
    </w:p>
    <w:p w:rsidR="00000000" w:rsidRDefault="00380A76">
      <w:pPr>
        <w:shd w:val="clear" w:color="auto" w:fill="FFFFFF"/>
        <w:spacing w:before="240" w:line="240" w:lineRule="auto"/>
        <w:ind w:firstLine="708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Государственная регистрация налоговыми органами осуществляется в срок </w:t>
      </w:r>
      <w:r>
        <w:rPr>
          <w:rFonts w:ascii="Calibri" w:eastAsia="Calibri" w:hAnsi="Calibri"/>
          <w:b/>
          <w:sz w:val="20"/>
          <w:szCs w:val="20"/>
          <w:lang w:eastAsia="en-US"/>
        </w:rPr>
        <w:t>не более 5 рабочих дней</w:t>
      </w:r>
      <w:r>
        <w:rPr>
          <w:rFonts w:ascii="Calibri" w:eastAsia="Calibri" w:hAnsi="Calibri"/>
          <w:sz w:val="20"/>
          <w:szCs w:val="20"/>
          <w:lang w:eastAsia="en-US"/>
        </w:rPr>
        <w:t xml:space="preserve"> со дня представления докумен</w:t>
      </w:r>
      <w:r>
        <w:rPr>
          <w:rFonts w:ascii="Calibri" w:eastAsia="Calibri" w:hAnsi="Calibri"/>
          <w:sz w:val="20"/>
          <w:szCs w:val="20"/>
          <w:lang w:eastAsia="en-US"/>
        </w:rPr>
        <w:t>тов.</w:t>
      </w:r>
    </w:p>
    <w:p w:rsidR="00000000" w:rsidRDefault="00380A76">
      <w:pPr>
        <w:shd w:val="clear" w:color="auto" w:fill="FFFFFF"/>
        <w:spacing w:before="240" w:line="240" w:lineRule="auto"/>
        <w:ind w:firstLine="708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Не позднее одного рабочего дня</w:t>
      </w:r>
      <w:r>
        <w:rPr>
          <w:rFonts w:ascii="Calibri" w:eastAsia="Calibri" w:hAnsi="Calibri"/>
          <w:sz w:val="20"/>
          <w:szCs w:val="20"/>
          <w:lang w:eastAsia="en-US"/>
        </w:rPr>
        <w:t xml:space="preserve"> со дня государственной регистрации, налоговый орган выдает заявителю документ, подтверждающий факт внесения записи в соответствующий государственный реестр.</w:t>
      </w:r>
      <w:r>
        <w:rPr>
          <w:rFonts w:ascii="Calibri" w:eastAsia="Calibri" w:hAnsi="Calibri"/>
          <w:color w:val="FF0000"/>
          <w:sz w:val="20"/>
          <w:szCs w:val="20"/>
          <w:vertAlign w:val="superscript"/>
          <w:lang w:eastAsia="en-US"/>
        </w:rPr>
        <w:t>8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:rsidR="00000000" w:rsidRDefault="00380A76">
      <w:pPr>
        <w:shd w:val="clear" w:color="auto" w:fill="FFFFFF"/>
        <w:spacing w:before="240" w:line="240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lastRenderedPageBreak/>
        <w:t>7</w:t>
      </w:r>
    </w:p>
    <w:p w:rsidR="00000000" w:rsidRDefault="00380A76">
      <w:pPr>
        <w:shd w:val="clear" w:color="auto" w:fill="FFFFFF"/>
        <w:spacing w:before="240" w:line="240" w:lineRule="auto"/>
        <w:ind w:firstLine="708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В срок не более чем пять рабочих дней</w:t>
      </w:r>
      <w:r>
        <w:rPr>
          <w:rFonts w:ascii="Calibri" w:eastAsia="Calibri" w:hAnsi="Calibri"/>
          <w:sz w:val="20"/>
          <w:szCs w:val="20"/>
          <w:lang w:eastAsia="en-US"/>
        </w:rPr>
        <w:t xml:space="preserve"> с момента государстве</w:t>
      </w:r>
      <w:r>
        <w:rPr>
          <w:rFonts w:ascii="Calibri" w:eastAsia="Calibri" w:hAnsi="Calibri"/>
          <w:sz w:val="20"/>
          <w:szCs w:val="20"/>
          <w:lang w:eastAsia="en-US"/>
        </w:rPr>
        <w:t>нной регистрации налоговая инспекция представляет сведения о регистрации в государственные органы определенные Правительством Российской Федерации и  в государственные внебюджетные фонды.</w:t>
      </w:r>
    </w:p>
    <w:p w:rsidR="00000000" w:rsidRDefault="00380A76">
      <w:pPr>
        <w:shd w:val="clear" w:color="auto" w:fill="FFFFFF"/>
        <w:spacing w:before="240" w:line="240" w:lineRule="auto"/>
        <w:ind w:firstLine="708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Получить документы можно лично, через представителя на основании дов</w:t>
      </w:r>
      <w:r>
        <w:rPr>
          <w:rFonts w:ascii="Calibri" w:eastAsia="Calibri" w:hAnsi="Calibri"/>
          <w:sz w:val="20"/>
          <w:szCs w:val="20"/>
          <w:lang w:eastAsia="en-US"/>
        </w:rPr>
        <w:t>еренности, по почте, на адрес электронной почты указанный заявителем.</w:t>
      </w:r>
    </w:p>
    <w:p w:rsidR="00000000" w:rsidRDefault="00380A76">
      <w:pPr>
        <w:shd w:val="clear" w:color="auto" w:fill="D9D9D9"/>
        <w:spacing w:before="240" w:line="240" w:lineRule="auto"/>
        <w:ind w:firstLine="708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Налоговая инспекция вправе отказать в госрегистрации. Исчерпывающий список причин для отказа приведен в п.1 ст.23 Федерального закона от 08.08.2001 №129-ФЗ «О государственной регистрации</w:t>
      </w:r>
      <w:r>
        <w:rPr>
          <w:rFonts w:ascii="Calibri" w:eastAsia="Calibri" w:hAnsi="Calibri"/>
          <w:b/>
          <w:sz w:val="20"/>
          <w:szCs w:val="20"/>
          <w:lang w:eastAsia="en-US"/>
        </w:rPr>
        <w:t xml:space="preserve"> юридических лиц и индивидуальных предпринимателей».</w:t>
      </w:r>
    </w:p>
    <w:p w:rsidR="00000000" w:rsidRDefault="0012324E">
      <w:pPr>
        <w:spacing w:line="240" w:lineRule="auto"/>
        <w:ind w:left="90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noProof/>
          <w:sz w:val="20"/>
          <w:szCs w:val="20"/>
        </w:rPr>
        <w:drawing>
          <wp:inline distT="0" distB="0" distL="0" distR="0">
            <wp:extent cx="953770" cy="63881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80A76">
      <w:pPr>
        <w:shd w:val="clear" w:color="auto" w:fill="FFFFFF"/>
        <w:spacing w:line="240" w:lineRule="auto"/>
        <w:ind w:left="90"/>
        <w:jc w:val="center"/>
        <w:rPr>
          <w:rFonts w:ascii="Arial Black" w:eastAsia="Calibri" w:hAnsi="Arial Black"/>
          <w:b/>
          <w:color w:val="FF0000"/>
          <w:sz w:val="20"/>
          <w:szCs w:val="20"/>
          <w:lang w:eastAsia="en-US"/>
        </w:rPr>
      </w:pPr>
      <w:r>
        <w:rPr>
          <w:rFonts w:ascii="Arial Black" w:eastAsia="Calibri" w:hAnsi="Arial Black"/>
          <w:b/>
          <w:color w:val="FF0000"/>
          <w:sz w:val="20"/>
          <w:szCs w:val="20"/>
          <w:lang w:eastAsia="en-US"/>
        </w:rPr>
        <w:t>ПОСЛЕ РЕГИСТРАЦИИ СЛУДУЕТ ПОМНИТЬ:</w:t>
      </w:r>
    </w:p>
    <w:p w:rsidR="00000000" w:rsidRDefault="00380A76">
      <w:pPr>
        <w:numPr>
          <w:ilvl w:val="0"/>
          <w:numId w:val="9"/>
        </w:numPr>
        <w:spacing w:line="240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Подать заявление.</w:t>
      </w:r>
    </w:p>
    <w:p w:rsidR="00000000" w:rsidRDefault="00380A76">
      <w:pPr>
        <w:spacing w:line="240" w:lineRule="auto"/>
        <w:ind w:firstLine="360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Вновь зарегистрированному индивидуальному предпринимателю при переходе на специальный налоговый режим необходимо в сроки, установленные Налоговым ко</w:t>
      </w:r>
      <w:r>
        <w:rPr>
          <w:rFonts w:ascii="Calibri" w:eastAsia="Calibri" w:hAnsi="Calibri"/>
          <w:sz w:val="20"/>
          <w:szCs w:val="20"/>
          <w:lang w:eastAsia="en-US"/>
        </w:rPr>
        <w:t>дексом, подать в инспекцию по месту регистрации соответствующее заявление.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4"/>
        <w:gridCol w:w="3688"/>
      </w:tblGrid>
      <w:tr w:rsidR="00000000">
        <w:trPr>
          <w:trHeight w:val="690"/>
        </w:trPr>
        <w:tc>
          <w:tcPr>
            <w:tcW w:w="3634" w:type="dxa"/>
            <w:shd w:val="clear" w:color="auto" w:fill="auto"/>
          </w:tcPr>
          <w:p w:rsidR="00000000" w:rsidRDefault="00380A76">
            <w:pPr>
              <w:spacing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Специальный налоговый режим</w:t>
            </w:r>
          </w:p>
        </w:tc>
        <w:tc>
          <w:tcPr>
            <w:tcW w:w="3688" w:type="dxa"/>
            <w:shd w:val="clear" w:color="auto" w:fill="auto"/>
          </w:tcPr>
          <w:p w:rsidR="00000000" w:rsidRDefault="00380A76">
            <w:pPr>
              <w:spacing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Сроки подачи уведомления в налоговую инспекцию</w:t>
            </w:r>
          </w:p>
        </w:tc>
      </w:tr>
      <w:tr w:rsidR="00000000">
        <w:trPr>
          <w:trHeight w:val="676"/>
        </w:trPr>
        <w:tc>
          <w:tcPr>
            <w:tcW w:w="3634" w:type="dxa"/>
            <w:shd w:val="clear" w:color="auto" w:fill="auto"/>
          </w:tcPr>
          <w:p w:rsidR="00000000" w:rsidRDefault="00380A76">
            <w:pPr>
              <w:spacing w:line="240" w:lineRule="auto"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При переходе на </w:t>
            </w:r>
            <w:r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  <w:t>УСН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или </w:t>
            </w:r>
            <w:r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  <w:t>ЕСХН</w:t>
            </w:r>
          </w:p>
        </w:tc>
        <w:tc>
          <w:tcPr>
            <w:tcW w:w="3688" w:type="dxa"/>
            <w:shd w:val="clear" w:color="auto" w:fill="auto"/>
          </w:tcPr>
          <w:p w:rsidR="00000000" w:rsidRDefault="00380A76">
            <w:pPr>
              <w:spacing w:line="240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  <w:t>Не позднее 30 календарных дней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с даты постановки на налоговый учет</w:t>
            </w:r>
          </w:p>
        </w:tc>
      </w:tr>
      <w:tr w:rsidR="00000000">
        <w:trPr>
          <w:trHeight w:val="1419"/>
        </w:trPr>
        <w:tc>
          <w:tcPr>
            <w:tcW w:w="3634" w:type="dxa"/>
            <w:shd w:val="clear" w:color="auto" w:fill="auto"/>
          </w:tcPr>
          <w:p w:rsidR="00000000" w:rsidRDefault="00380A76">
            <w:pPr>
              <w:spacing w:line="240" w:lineRule="auto"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При пере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ходе на уплату </w:t>
            </w:r>
            <w:r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  <w:t>ЕНВД</w:t>
            </w:r>
          </w:p>
        </w:tc>
        <w:tc>
          <w:tcPr>
            <w:tcW w:w="3688" w:type="dxa"/>
            <w:shd w:val="clear" w:color="auto" w:fill="auto"/>
          </w:tcPr>
          <w:p w:rsidR="00000000" w:rsidRDefault="00380A76">
            <w:pPr>
              <w:spacing w:line="240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  <w:t>В течение 5 дней</w:t>
            </w:r>
            <w:r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со дня начала осуществления деятельности подать заявление формы №ЕНВД-2 о постановке на учет в качестве плательщика ЕНВД</w:t>
            </w:r>
          </w:p>
        </w:tc>
      </w:tr>
    </w:tbl>
    <w:p w:rsidR="00000000" w:rsidRDefault="00380A76">
      <w:pPr>
        <w:shd w:val="clear" w:color="auto" w:fill="FFFFFF"/>
        <w:spacing w:before="240" w:line="240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pict>
          <v:shape id="_x0000_i1032" type="#_x0000_t75" style="width:367.2pt;height:6.05pt" o:hrpct="0" o:hralign="center" o:hr="t">
            <v:imagedata r:id="rId15" o:title="BD15155_"/>
          </v:shape>
        </w:pict>
      </w:r>
    </w:p>
    <w:p w:rsidR="00000000" w:rsidRDefault="00380A76">
      <w:pPr>
        <w:shd w:val="clear" w:color="auto" w:fill="FFFFFF"/>
        <w:spacing w:before="240" w:line="240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16"/>
          <w:szCs w:val="16"/>
          <w:vertAlign w:val="superscript"/>
          <w:lang w:eastAsia="en-US"/>
        </w:rPr>
        <w:t>9</w:t>
      </w:r>
      <w:r>
        <w:rPr>
          <w:rFonts w:ascii="Calibri" w:eastAsia="Calibri" w:hAnsi="Calibri"/>
          <w:sz w:val="16"/>
          <w:szCs w:val="16"/>
          <w:lang w:eastAsia="en-US"/>
        </w:rPr>
        <w:t>приказ ФНС России от 09.06.2011 № ММВ-7-6/362@;</w:t>
      </w:r>
    </w:p>
    <w:p w:rsidR="00000000" w:rsidRDefault="00380A76">
      <w:pPr>
        <w:tabs>
          <w:tab w:val="left" w:pos="0"/>
        </w:tabs>
        <w:spacing w:line="240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lastRenderedPageBreak/>
        <w:t>20</w:t>
      </w:r>
    </w:p>
    <w:p w:rsidR="00000000" w:rsidRDefault="00380A76">
      <w:pPr>
        <w:numPr>
          <w:ilvl w:val="0"/>
          <w:numId w:val="22"/>
        </w:num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Налоговая инспекция в</w:t>
      </w:r>
      <w:r>
        <w:rPr>
          <w:rFonts w:ascii="Calibri" w:eastAsia="Calibri" w:hAnsi="Calibri"/>
          <w:b/>
          <w:sz w:val="20"/>
          <w:szCs w:val="20"/>
          <w:lang w:eastAsia="en-US"/>
        </w:rPr>
        <w:t xml:space="preserve"> 5-дневный срок </w:t>
      </w:r>
      <w:r>
        <w:rPr>
          <w:rFonts w:ascii="Calibri" w:eastAsia="Calibri" w:hAnsi="Calibri"/>
          <w:sz w:val="20"/>
          <w:szCs w:val="20"/>
          <w:lang w:eastAsia="en-US"/>
        </w:rPr>
        <w:t>выдает</w:t>
      </w:r>
      <w:r>
        <w:rPr>
          <w:rFonts w:ascii="Calibri" w:eastAsia="Calibri" w:hAnsi="Calibri"/>
          <w:sz w:val="20"/>
          <w:szCs w:val="20"/>
          <w:lang w:eastAsia="en-US"/>
        </w:rPr>
        <w:t xml:space="preserve"> патент или уведомляет об отказе в выдаче патента;</w:t>
      </w:r>
    </w:p>
    <w:p w:rsidR="00000000" w:rsidRDefault="00380A76">
      <w:pPr>
        <w:numPr>
          <w:ilvl w:val="0"/>
          <w:numId w:val="22"/>
        </w:num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Патент действует только на территории того субъекта РФ, который указан в патенте.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ab/>
        <w:t>Если деятельность будет осуществляться в другом субъекте РФ, то заявление на получение патента подается в любую налоговую инспекцию этого субъекта РФ.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Налоговая база:</w:t>
      </w:r>
      <w:r>
        <w:rPr>
          <w:rFonts w:ascii="Calibri" w:eastAsia="Calibri" w:hAnsi="Calibri"/>
          <w:sz w:val="20"/>
          <w:szCs w:val="20"/>
          <w:lang w:eastAsia="en-US"/>
        </w:rPr>
        <w:t xml:space="preserve"> денежное выражение потенциально возможного к получению годового дохода.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Учет доходов и р</w:t>
      </w:r>
      <w:r>
        <w:rPr>
          <w:rFonts w:ascii="Calibri" w:eastAsia="Calibri" w:hAnsi="Calibri"/>
          <w:b/>
          <w:sz w:val="20"/>
          <w:szCs w:val="20"/>
          <w:lang w:eastAsia="en-US"/>
        </w:rPr>
        <w:t>асходов:</w:t>
      </w:r>
      <w:r>
        <w:rPr>
          <w:rFonts w:ascii="Calibri" w:eastAsia="Calibri" w:hAnsi="Calibri"/>
          <w:sz w:val="20"/>
          <w:szCs w:val="20"/>
          <w:lang w:eastAsia="en-US"/>
        </w:rPr>
        <w:t xml:space="preserve"> ведется в Книге учета доходов</w:t>
      </w:r>
      <w:r>
        <w:rPr>
          <w:rFonts w:ascii="Calibri" w:eastAsia="Calibri" w:hAnsi="Calibri"/>
          <w:color w:val="FF0000"/>
          <w:sz w:val="20"/>
          <w:szCs w:val="20"/>
          <w:vertAlign w:val="superscript"/>
          <w:lang w:eastAsia="en-US"/>
        </w:rPr>
        <w:t>19</w:t>
      </w:r>
      <w:r>
        <w:rPr>
          <w:rFonts w:ascii="Calibri" w:eastAsia="Calibri" w:hAnsi="Calibri"/>
          <w:sz w:val="20"/>
          <w:szCs w:val="20"/>
          <w:lang w:eastAsia="en-US"/>
        </w:rPr>
        <w:t xml:space="preserve"> отдельно по каждому патенту. 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 xml:space="preserve">Налоговая ставка: </w:t>
      </w:r>
      <w:r>
        <w:rPr>
          <w:rFonts w:ascii="Calibri" w:eastAsia="Calibri" w:hAnsi="Calibri"/>
          <w:sz w:val="20"/>
          <w:szCs w:val="20"/>
          <w:lang w:eastAsia="en-US"/>
        </w:rPr>
        <w:t>6%.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 xml:space="preserve">Налоговый период: </w:t>
      </w:r>
      <w:r>
        <w:rPr>
          <w:rFonts w:ascii="Calibri" w:eastAsia="Calibri" w:hAnsi="Calibri"/>
          <w:sz w:val="20"/>
          <w:szCs w:val="20"/>
          <w:lang w:eastAsia="en-US"/>
        </w:rPr>
        <w:t>от 1 до 12 месяцев в пределах календарного года.</w:t>
      </w:r>
    </w:p>
    <w:p w:rsidR="00000000" w:rsidRDefault="0038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line="240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Сумма налога =</w:t>
      </w:r>
      <w:r>
        <w:rPr>
          <w:rFonts w:ascii="Calibri" w:eastAsia="Calibri" w:hAnsi="Calibri"/>
          <w:b/>
          <w:color w:val="FF0000"/>
          <w:sz w:val="20"/>
          <w:szCs w:val="20"/>
          <w:lang w:eastAsia="en-US"/>
        </w:rPr>
        <w:t xml:space="preserve"> (ПВД </w:t>
      </w:r>
      <w:r>
        <w:rPr>
          <w:rFonts w:ascii="Calibri" w:eastAsia="Calibri" w:hAnsi="Calibri"/>
          <w:b/>
          <w:color w:val="FF0000"/>
          <w:sz w:val="20"/>
          <w:szCs w:val="20"/>
          <w:lang w:val="en-US" w:eastAsia="en-US"/>
        </w:rPr>
        <w:t>x</w:t>
      </w:r>
      <w:r>
        <w:rPr>
          <w:rFonts w:ascii="Calibri" w:eastAsia="Calibri" w:hAnsi="Calibri"/>
          <w:b/>
          <w:color w:val="FF0000"/>
          <w:sz w:val="20"/>
          <w:szCs w:val="20"/>
          <w:lang w:eastAsia="en-US"/>
        </w:rPr>
        <w:t xml:space="preserve"> Ст)</w:t>
      </w:r>
      <w:r>
        <w:rPr>
          <w:rFonts w:ascii="Calibri" w:eastAsia="Calibri" w:hAnsi="Calibri"/>
          <w:b/>
          <w:color w:val="FF0000"/>
          <w:sz w:val="20"/>
          <w:szCs w:val="20"/>
          <w:lang w:val="en-US" w:eastAsia="en-US"/>
        </w:rPr>
        <w:t>x</w:t>
      </w:r>
      <w:r>
        <w:rPr>
          <w:rFonts w:ascii="Calibri" w:eastAsia="Calibri" w:hAnsi="Calibri"/>
          <w:b/>
          <w:color w:val="FF0000"/>
          <w:sz w:val="20"/>
          <w:szCs w:val="20"/>
          <w:lang w:eastAsia="en-US"/>
        </w:rPr>
        <w:t>Т/12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b/>
          <w:color w:val="FF0000"/>
          <w:sz w:val="16"/>
          <w:szCs w:val="16"/>
          <w:lang w:eastAsia="en-US"/>
        </w:rPr>
        <w:t>ПВД</w:t>
      </w:r>
      <w:r>
        <w:rPr>
          <w:rFonts w:ascii="Calibri" w:eastAsia="Calibri" w:hAnsi="Calibri"/>
          <w:color w:val="FF0000"/>
          <w:sz w:val="16"/>
          <w:szCs w:val="16"/>
          <w:lang w:eastAsia="en-US"/>
        </w:rPr>
        <w:t xml:space="preserve"> </w:t>
      </w:r>
      <w:r>
        <w:rPr>
          <w:rFonts w:ascii="Calibri" w:eastAsia="Calibri" w:hAnsi="Calibri"/>
          <w:sz w:val="16"/>
          <w:szCs w:val="16"/>
          <w:lang w:eastAsia="en-US"/>
        </w:rPr>
        <w:t>–</w:t>
      </w:r>
      <w:r>
        <w:rPr>
          <w:rFonts w:ascii="Calibri" w:eastAsia="Calibri" w:hAnsi="Calibri"/>
          <w:b/>
          <w:sz w:val="16"/>
          <w:szCs w:val="16"/>
          <w:lang w:eastAsia="en-US"/>
        </w:rPr>
        <w:t xml:space="preserve"> </w:t>
      </w:r>
      <w:r>
        <w:rPr>
          <w:rFonts w:ascii="Calibri" w:eastAsia="Calibri" w:hAnsi="Calibri"/>
          <w:sz w:val="16"/>
          <w:szCs w:val="16"/>
          <w:lang w:eastAsia="en-US"/>
        </w:rPr>
        <w:t>потенциально возможный к получению годовой доход;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b/>
          <w:sz w:val="16"/>
          <w:szCs w:val="16"/>
          <w:lang w:eastAsia="en-US"/>
        </w:rPr>
      </w:pPr>
      <w:r>
        <w:rPr>
          <w:rFonts w:ascii="Calibri" w:eastAsia="Calibri" w:hAnsi="Calibri"/>
          <w:b/>
          <w:color w:val="FF0000"/>
          <w:sz w:val="16"/>
          <w:szCs w:val="16"/>
          <w:lang w:eastAsia="en-US"/>
        </w:rPr>
        <w:t xml:space="preserve">Т </w:t>
      </w:r>
      <w:r>
        <w:rPr>
          <w:rFonts w:ascii="Calibri" w:eastAsia="Calibri" w:hAnsi="Calibri"/>
          <w:sz w:val="16"/>
          <w:szCs w:val="16"/>
          <w:lang w:eastAsia="en-US"/>
        </w:rPr>
        <w:t>– колич</w:t>
      </w:r>
      <w:r>
        <w:rPr>
          <w:rFonts w:ascii="Calibri" w:eastAsia="Calibri" w:hAnsi="Calibri"/>
          <w:sz w:val="16"/>
          <w:szCs w:val="16"/>
          <w:lang w:eastAsia="en-US"/>
        </w:rPr>
        <w:t>ество месяцев срока, на который выдан патент (налоговый период);</w:t>
      </w:r>
    </w:p>
    <w:p w:rsidR="00000000" w:rsidRDefault="00380A76">
      <w:pPr>
        <w:tabs>
          <w:tab w:val="left" w:pos="0"/>
        </w:tabs>
        <w:spacing w:line="240" w:lineRule="auto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b/>
          <w:color w:val="FF0000"/>
          <w:sz w:val="16"/>
          <w:szCs w:val="16"/>
          <w:lang w:eastAsia="en-US"/>
        </w:rPr>
        <w:t>СТ</w:t>
      </w:r>
      <w:r>
        <w:rPr>
          <w:rFonts w:ascii="Calibri" w:eastAsia="Calibri" w:hAnsi="Calibri"/>
          <w:b/>
          <w:sz w:val="16"/>
          <w:szCs w:val="16"/>
          <w:lang w:eastAsia="en-US"/>
        </w:rPr>
        <w:t xml:space="preserve"> </w:t>
      </w:r>
      <w:r>
        <w:rPr>
          <w:rFonts w:ascii="Calibri" w:eastAsia="Calibri" w:hAnsi="Calibri"/>
          <w:sz w:val="16"/>
          <w:szCs w:val="16"/>
          <w:lang w:eastAsia="en-US"/>
        </w:rPr>
        <w:t>–</w:t>
      </w:r>
      <w:r>
        <w:rPr>
          <w:rFonts w:ascii="Calibri" w:eastAsia="Calibri" w:hAnsi="Calibri"/>
          <w:b/>
          <w:sz w:val="16"/>
          <w:szCs w:val="16"/>
          <w:lang w:eastAsia="en-US"/>
        </w:rPr>
        <w:t xml:space="preserve"> </w:t>
      </w:r>
      <w:r>
        <w:rPr>
          <w:rFonts w:ascii="Calibri" w:eastAsia="Calibri" w:hAnsi="Calibri"/>
          <w:sz w:val="16"/>
          <w:szCs w:val="16"/>
          <w:lang w:eastAsia="en-US"/>
        </w:rPr>
        <w:t>ставка налога.</w:t>
      </w:r>
    </w:p>
    <w:p w:rsidR="00000000" w:rsidRDefault="00380A76">
      <w:pPr>
        <w:tabs>
          <w:tab w:val="left" w:pos="0"/>
        </w:tabs>
        <w:spacing w:line="240" w:lineRule="auto"/>
        <w:rPr>
          <w:rFonts w:ascii="Calibri" w:eastAsia="Calibri" w:hAnsi="Calibri"/>
          <w:sz w:val="18"/>
          <w:szCs w:val="18"/>
          <w:lang w:eastAsia="en-US"/>
        </w:rPr>
      </w:pPr>
    </w:p>
    <w:p w:rsidR="00000000" w:rsidRDefault="00380A76">
      <w:pPr>
        <w:shd w:val="clear" w:color="auto" w:fill="D9D9D9"/>
        <w:tabs>
          <w:tab w:val="left" w:pos="0"/>
        </w:tabs>
        <w:spacing w:line="240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 xml:space="preserve">Рассчитать стоимость патента можно на сайте ФНС России </w:t>
      </w:r>
      <w:hyperlink r:id="rId24" w:history="1">
        <w:r>
          <w:rPr>
            <w:rFonts w:ascii="Calibri" w:eastAsia="Calibri" w:hAnsi="Calibri"/>
            <w:b/>
            <w:color w:val="0000FF"/>
            <w:sz w:val="20"/>
            <w:szCs w:val="20"/>
            <w:u w:val="single"/>
            <w:lang w:val="en-US" w:eastAsia="en-US"/>
          </w:rPr>
          <w:t>www</w:t>
        </w:r>
        <w:r>
          <w:rPr>
            <w:rFonts w:ascii="Calibri" w:eastAsia="Calibri" w:hAnsi="Calibri"/>
            <w:b/>
            <w:color w:val="0000FF"/>
            <w:sz w:val="20"/>
            <w:szCs w:val="20"/>
            <w:u w:val="single"/>
            <w:lang w:eastAsia="en-US"/>
          </w:rPr>
          <w:t>.</w:t>
        </w:r>
        <w:r>
          <w:rPr>
            <w:rFonts w:ascii="Calibri" w:eastAsia="Calibri" w:hAnsi="Calibri"/>
            <w:b/>
            <w:color w:val="0000FF"/>
            <w:sz w:val="20"/>
            <w:szCs w:val="20"/>
            <w:u w:val="single"/>
            <w:lang w:val="en-US" w:eastAsia="en-US"/>
          </w:rPr>
          <w:t>nalog</w:t>
        </w:r>
        <w:r>
          <w:rPr>
            <w:rFonts w:ascii="Calibri" w:eastAsia="Calibri" w:hAnsi="Calibri"/>
            <w:b/>
            <w:color w:val="0000FF"/>
            <w:sz w:val="20"/>
            <w:szCs w:val="20"/>
            <w:u w:val="single"/>
            <w:lang w:eastAsia="en-US"/>
          </w:rPr>
          <w:t>.</w:t>
        </w:r>
        <w:r>
          <w:rPr>
            <w:rFonts w:ascii="Calibri" w:eastAsia="Calibri" w:hAnsi="Calibri"/>
            <w:b/>
            <w:color w:val="0000FF"/>
            <w:sz w:val="20"/>
            <w:szCs w:val="20"/>
            <w:u w:val="single"/>
            <w:lang w:val="en-US" w:eastAsia="en-US"/>
          </w:rPr>
          <w:t>ru</w:t>
        </w:r>
      </w:hyperlink>
      <w:r>
        <w:rPr>
          <w:rFonts w:ascii="Calibri" w:eastAsia="Calibri" w:hAnsi="Calibri"/>
          <w:b/>
          <w:sz w:val="20"/>
          <w:szCs w:val="20"/>
          <w:lang w:eastAsia="en-US"/>
        </w:rPr>
        <w:t xml:space="preserve"> с помощью Интернет-сервиса «Налоговый калькулятор».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Налоговая декл</w:t>
      </w:r>
      <w:r>
        <w:rPr>
          <w:rFonts w:ascii="Calibri" w:eastAsia="Calibri" w:hAnsi="Calibri"/>
          <w:b/>
          <w:sz w:val="20"/>
          <w:szCs w:val="20"/>
          <w:lang w:eastAsia="en-US"/>
        </w:rPr>
        <w:t xml:space="preserve">арация: </w:t>
      </w:r>
      <w:r>
        <w:rPr>
          <w:rFonts w:ascii="Calibri" w:eastAsia="Calibri" w:hAnsi="Calibri"/>
          <w:sz w:val="20"/>
          <w:szCs w:val="20"/>
          <w:lang w:eastAsia="en-US"/>
        </w:rPr>
        <w:t>не представляется.</w:t>
      </w:r>
    </w:p>
    <w:p w:rsidR="00000000" w:rsidRDefault="00380A76">
      <w:pPr>
        <w:tabs>
          <w:tab w:val="left" w:pos="0"/>
        </w:tabs>
        <w:spacing w:line="240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Сроки уплаты налога:</w:t>
      </w:r>
    </w:p>
    <w:p w:rsidR="00000000" w:rsidRDefault="00380A76">
      <w:pPr>
        <w:tabs>
          <w:tab w:val="left" w:pos="0"/>
        </w:tabs>
        <w:spacing w:line="240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Если патент получен на срок от 1 до 5 месяцев включительно:</w:t>
      </w:r>
    </w:p>
    <w:p w:rsidR="00000000" w:rsidRDefault="00380A76">
      <w:pPr>
        <w:numPr>
          <w:ilvl w:val="0"/>
          <w:numId w:val="20"/>
        </w:num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Не позднее 25 календарных дней после начала действия патента.</w:t>
      </w:r>
    </w:p>
    <w:p w:rsidR="00000000" w:rsidRDefault="00380A76">
      <w:pPr>
        <w:tabs>
          <w:tab w:val="left" w:pos="0"/>
        </w:tabs>
        <w:spacing w:line="240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</w:p>
    <w:p w:rsidR="00000000" w:rsidRDefault="00380A76">
      <w:pPr>
        <w:tabs>
          <w:tab w:val="left" w:pos="0"/>
        </w:tabs>
        <w:spacing w:line="240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pict>
          <v:shape id="_x0000_i1033" type="#_x0000_t75" style="width:346.2pt;height:9.25pt" o:hrpct="0" o:hralign="center" o:hr="t">
            <v:imagedata r:id="rId15" o:title="BD15155_"/>
          </v:shape>
        </w:pic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vertAlign w:val="superscript"/>
          <w:lang w:eastAsia="en-US"/>
        </w:rPr>
        <w:t>19</w:t>
      </w:r>
      <w:r>
        <w:rPr>
          <w:rFonts w:ascii="Calibri" w:eastAsia="Calibri" w:hAnsi="Calibri"/>
          <w:sz w:val="16"/>
          <w:szCs w:val="16"/>
          <w:lang w:eastAsia="en-US"/>
        </w:rPr>
        <w:t>форма утверждена приказом Минфина Рф от 31.12.2008 №154н;</w:t>
      </w:r>
    </w:p>
    <w:p w:rsidR="00000000" w:rsidRDefault="00380A76">
      <w:pPr>
        <w:shd w:val="clear" w:color="auto" w:fill="FFFFFF"/>
        <w:tabs>
          <w:tab w:val="left" w:pos="0"/>
        </w:tabs>
        <w:spacing w:line="240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lastRenderedPageBreak/>
        <w:t>19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>Для получения патен</w:t>
      </w:r>
      <w:r>
        <w:rPr>
          <w:rFonts w:ascii="Calibri" w:eastAsia="Calibri" w:hAnsi="Calibri"/>
          <w:sz w:val="20"/>
          <w:szCs w:val="20"/>
          <w:lang w:eastAsia="en-US"/>
        </w:rPr>
        <w:t xml:space="preserve">та необходимо </w:t>
      </w:r>
      <w:r>
        <w:rPr>
          <w:rFonts w:ascii="Calibri" w:eastAsia="Calibri" w:hAnsi="Calibri"/>
          <w:b/>
          <w:sz w:val="20"/>
          <w:szCs w:val="20"/>
          <w:lang w:eastAsia="en-US"/>
        </w:rPr>
        <w:t>не позднее 10 дней</w:t>
      </w:r>
      <w:r>
        <w:rPr>
          <w:rFonts w:ascii="Calibri" w:eastAsia="Calibri" w:hAnsi="Calibri"/>
          <w:sz w:val="20"/>
          <w:szCs w:val="20"/>
          <w:lang w:eastAsia="en-US"/>
        </w:rPr>
        <w:t xml:space="preserve"> до начала применения патентной системы налогообложения подать заявление на получение патента установленной формы (форма №26.5-1) в налоговую инспекцию по месту жительства.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ab/>
        <w:t>Если предпринимательская деятельность будет осущес</w:t>
      </w:r>
      <w:r>
        <w:rPr>
          <w:rFonts w:ascii="Calibri" w:eastAsia="Calibri" w:hAnsi="Calibri"/>
          <w:sz w:val="20"/>
          <w:szCs w:val="20"/>
          <w:lang w:eastAsia="en-US"/>
        </w:rPr>
        <w:t>твляться в другом субъекте РФ то заявление можно подать в любую инспекцию этого субъекта.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ab/>
        <w:t xml:space="preserve">Налоговый орган обязан </w:t>
      </w:r>
      <w:r>
        <w:rPr>
          <w:rFonts w:ascii="Calibri" w:eastAsia="Calibri" w:hAnsi="Calibri"/>
          <w:b/>
          <w:sz w:val="20"/>
          <w:szCs w:val="20"/>
          <w:lang w:eastAsia="en-US"/>
        </w:rPr>
        <w:t>в течение пяти дней</w:t>
      </w:r>
      <w:r>
        <w:rPr>
          <w:rFonts w:ascii="Calibri" w:eastAsia="Calibri" w:hAnsi="Calibri"/>
          <w:color w:val="FF0000"/>
          <w:sz w:val="20"/>
          <w:szCs w:val="20"/>
          <w:lang w:eastAsia="en-US"/>
        </w:rPr>
        <w:t xml:space="preserve"> </w:t>
      </w:r>
      <w:r>
        <w:rPr>
          <w:rFonts w:ascii="Calibri" w:eastAsia="Calibri" w:hAnsi="Calibri"/>
          <w:sz w:val="20"/>
          <w:szCs w:val="20"/>
          <w:lang w:eastAsia="en-US"/>
        </w:rPr>
        <w:t xml:space="preserve">со дня получения заявления на получение патента выдать индивидуальному предпринимателю патент или уведомить его об отказе </w:t>
      </w:r>
      <w:r>
        <w:rPr>
          <w:rFonts w:ascii="Calibri" w:eastAsia="Calibri" w:hAnsi="Calibri"/>
          <w:sz w:val="20"/>
          <w:szCs w:val="20"/>
          <w:lang w:eastAsia="en-US"/>
        </w:rPr>
        <w:t>в выдаче патента.</w:t>
      </w:r>
    </w:p>
    <w:p w:rsidR="00000000" w:rsidRDefault="00380A76">
      <w:pPr>
        <w:shd w:val="clear" w:color="auto" w:fill="D9D9D9"/>
        <w:spacing w:line="276" w:lineRule="auto"/>
        <w:ind w:firstLine="708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При превышении предельной суммы доходов или численности работников, при нарушении сроков уплаты налога право на применение патентной системы налогообложения до конца календарного года утрачивается.</w:t>
      </w:r>
    </w:p>
    <w:p w:rsidR="00000000" w:rsidRDefault="00380A76">
      <w:pPr>
        <w:tabs>
          <w:tab w:val="left" w:pos="7458"/>
        </w:tabs>
        <w:spacing w:line="240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Не имеют право применять патентную систе</w:t>
      </w:r>
      <w:r>
        <w:rPr>
          <w:rFonts w:ascii="Calibri" w:eastAsia="Calibri" w:hAnsi="Calibri"/>
          <w:b/>
          <w:sz w:val="20"/>
          <w:szCs w:val="20"/>
          <w:lang w:eastAsia="en-US"/>
        </w:rPr>
        <w:t>му налогообложения:</w:t>
      </w:r>
    </w:p>
    <w:p w:rsidR="00000000" w:rsidRDefault="00380A76">
      <w:pPr>
        <w:numPr>
          <w:ilvl w:val="0"/>
          <w:numId w:val="10"/>
        </w:numPr>
        <w:tabs>
          <w:tab w:val="left" w:pos="0"/>
        </w:tabs>
        <w:spacing w:line="240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Предприниматели, средняя численность которых превышает за налоговый период 15 человек;</w:t>
      </w:r>
    </w:p>
    <w:p w:rsidR="00000000" w:rsidRDefault="00380A76">
      <w:pPr>
        <w:numPr>
          <w:ilvl w:val="0"/>
          <w:numId w:val="10"/>
        </w:numPr>
        <w:tabs>
          <w:tab w:val="left" w:pos="0"/>
        </w:tabs>
        <w:spacing w:line="240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Доходы, которых с начала года превысили предельный размер (в 2013 году – 60 млн. руб.);</w:t>
      </w:r>
    </w:p>
    <w:p w:rsidR="00000000" w:rsidRDefault="00380A76">
      <w:pPr>
        <w:numPr>
          <w:ilvl w:val="0"/>
          <w:numId w:val="10"/>
        </w:numPr>
        <w:tabs>
          <w:tab w:val="left" w:pos="0"/>
        </w:tabs>
        <w:spacing w:line="240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Осуществляющие деятельность в рамках договора простого товари</w:t>
      </w:r>
      <w:r>
        <w:rPr>
          <w:rFonts w:ascii="Calibri" w:eastAsia="Calibri" w:hAnsi="Calibri"/>
          <w:sz w:val="20"/>
          <w:szCs w:val="20"/>
          <w:lang w:eastAsia="en-US"/>
        </w:rPr>
        <w:t>щества (договора совместной деятельности), договора доверительного управления имуществом.</w:t>
      </w:r>
    </w:p>
    <w:p w:rsidR="00000000" w:rsidRDefault="00380A76">
      <w:pPr>
        <w:tabs>
          <w:tab w:val="left" w:pos="0"/>
        </w:tabs>
        <w:spacing w:line="240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Патентная система налогообложения предусматривает освобождение от уплаты:</w:t>
      </w:r>
    </w:p>
    <w:p w:rsidR="00000000" w:rsidRDefault="00380A76">
      <w:pPr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НДФЛ (в отношении доходов от деятельности, на которую выдан патент);</w:t>
      </w:r>
    </w:p>
    <w:p w:rsidR="00000000" w:rsidRDefault="00380A76">
      <w:pPr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НДС (за исключением отд</w:t>
      </w:r>
      <w:r>
        <w:rPr>
          <w:rFonts w:ascii="Calibri" w:eastAsia="Calibri" w:hAnsi="Calibri"/>
          <w:sz w:val="20"/>
          <w:szCs w:val="20"/>
          <w:lang w:eastAsia="en-US"/>
        </w:rPr>
        <w:t>ельных операций);</w:t>
      </w:r>
    </w:p>
    <w:p w:rsidR="00000000" w:rsidRDefault="00380A76">
      <w:pPr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Налога на имущество физических лиц (в отношении имущества, используемого для осуществления деятельности, на которую выдан патент).</w:t>
      </w:r>
    </w:p>
    <w:p w:rsidR="00000000" w:rsidRDefault="00380A76">
      <w:pPr>
        <w:tabs>
          <w:tab w:val="left" w:pos="0"/>
        </w:tabs>
        <w:spacing w:line="240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Порядок перехода на патентную систему налогообложения:</w:t>
      </w:r>
    </w:p>
    <w:p w:rsidR="00000000" w:rsidRDefault="00380A76">
      <w:pPr>
        <w:numPr>
          <w:ilvl w:val="0"/>
          <w:numId w:val="22"/>
        </w:numPr>
        <w:tabs>
          <w:tab w:val="left" w:pos="0"/>
        </w:tabs>
        <w:spacing w:line="240" w:lineRule="auto"/>
        <w:ind w:left="709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Подается заявление на получение патента установленно</w:t>
      </w:r>
      <w:r>
        <w:rPr>
          <w:rFonts w:ascii="Calibri" w:eastAsia="Calibri" w:hAnsi="Calibri"/>
          <w:sz w:val="20"/>
          <w:szCs w:val="20"/>
          <w:lang w:eastAsia="en-US"/>
        </w:rPr>
        <w:t xml:space="preserve">й формы в налоговую инспекцию по месту жительства </w:t>
      </w:r>
      <w:r>
        <w:rPr>
          <w:rFonts w:ascii="Calibri" w:eastAsia="Calibri" w:hAnsi="Calibri"/>
          <w:b/>
          <w:sz w:val="20"/>
          <w:szCs w:val="20"/>
          <w:lang w:eastAsia="en-US"/>
        </w:rPr>
        <w:t xml:space="preserve">не позднее, чем за 10 дней </w:t>
      </w:r>
      <w:r>
        <w:rPr>
          <w:rFonts w:ascii="Calibri" w:eastAsia="Calibri" w:hAnsi="Calibri"/>
          <w:sz w:val="20"/>
          <w:szCs w:val="20"/>
          <w:lang w:eastAsia="en-US"/>
        </w:rPr>
        <w:t>до начала применения патентной системы налогообложения;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000000" w:rsidRDefault="00380A76">
      <w:pPr>
        <w:shd w:val="clear" w:color="auto" w:fill="FFFFFF"/>
        <w:spacing w:before="240" w:line="240" w:lineRule="auto"/>
        <w:ind w:firstLine="360"/>
        <w:jc w:val="center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lastRenderedPageBreak/>
        <w:t>8</w:t>
      </w:r>
    </w:p>
    <w:p w:rsidR="00000000" w:rsidRDefault="00380A76">
      <w:pPr>
        <w:numPr>
          <w:ilvl w:val="0"/>
          <w:numId w:val="9"/>
        </w:numPr>
        <w:shd w:val="clear" w:color="auto" w:fill="FFFFFF"/>
        <w:spacing w:before="240" w:line="240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Открыть банковский счет.</w:t>
      </w:r>
    </w:p>
    <w:p w:rsidR="00000000" w:rsidRDefault="00380A76">
      <w:pPr>
        <w:shd w:val="clear" w:color="auto" w:fill="FFFFFF"/>
        <w:spacing w:before="240" w:line="240" w:lineRule="auto"/>
        <w:ind w:firstLine="142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При открытии/закрытии в банке расчетного счета Вам необходимо в течение 7 дней представить в на</w:t>
      </w:r>
      <w:r>
        <w:rPr>
          <w:rFonts w:ascii="Calibri" w:eastAsia="Calibri" w:hAnsi="Calibri"/>
          <w:sz w:val="20"/>
          <w:szCs w:val="20"/>
          <w:lang w:eastAsia="en-US"/>
        </w:rPr>
        <w:t>логовую инспекцию сообщение по установленной форме №С-09-1.</w:t>
      </w:r>
      <w:r>
        <w:rPr>
          <w:rFonts w:ascii="Calibri" w:eastAsia="Calibri" w:hAnsi="Calibri"/>
          <w:b/>
          <w:color w:val="FF0000"/>
          <w:sz w:val="20"/>
          <w:szCs w:val="20"/>
          <w:vertAlign w:val="superscript"/>
          <w:lang w:eastAsia="en-US"/>
        </w:rPr>
        <w:t>9</w:t>
      </w:r>
    </w:p>
    <w:p w:rsidR="00000000" w:rsidRDefault="00380A76">
      <w:pPr>
        <w:numPr>
          <w:ilvl w:val="0"/>
          <w:numId w:val="9"/>
        </w:numPr>
        <w:shd w:val="clear" w:color="auto" w:fill="FFFFFF"/>
        <w:spacing w:before="240" w:line="240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Зарегистрировать контрольно-кассовую технику (ККТ)</w:t>
      </w:r>
    </w:p>
    <w:p w:rsidR="00000000" w:rsidRDefault="00380A76">
      <w:pPr>
        <w:shd w:val="clear" w:color="auto" w:fill="FFFFFF"/>
        <w:spacing w:before="240" w:line="240" w:lineRule="auto"/>
        <w:ind w:firstLine="360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Перед тем как применить ККТ, Вам нужно представить в налоговый орган по месту жительства:</w:t>
      </w:r>
    </w:p>
    <w:p w:rsidR="00000000" w:rsidRDefault="00380A76">
      <w:pPr>
        <w:numPr>
          <w:ilvl w:val="0"/>
          <w:numId w:val="8"/>
        </w:numPr>
        <w:shd w:val="clear" w:color="auto" w:fill="FFFFFF"/>
        <w:spacing w:before="240"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Заявление о регистрации ККТ установленной формы;</w:t>
      </w:r>
      <w:r>
        <w:rPr>
          <w:rFonts w:ascii="Calibri" w:eastAsia="Calibri" w:hAnsi="Calibri"/>
          <w:b/>
          <w:color w:val="FF0000"/>
          <w:sz w:val="20"/>
          <w:szCs w:val="20"/>
          <w:vertAlign w:val="superscript"/>
          <w:lang w:eastAsia="en-US"/>
        </w:rPr>
        <w:t>10</w:t>
      </w:r>
      <w:r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</w:p>
    <w:p w:rsidR="00000000" w:rsidRDefault="00380A76">
      <w:pPr>
        <w:numPr>
          <w:ilvl w:val="0"/>
          <w:numId w:val="8"/>
        </w:numPr>
        <w:shd w:val="clear" w:color="auto" w:fill="FFFFFF"/>
        <w:spacing w:before="240"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па</w:t>
      </w:r>
      <w:r>
        <w:rPr>
          <w:rFonts w:ascii="Calibri" w:eastAsia="Calibri" w:hAnsi="Calibri"/>
          <w:sz w:val="20"/>
          <w:szCs w:val="20"/>
          <w:lang w:eastAsia="en-US"/>
        </w:rPr>
        <w:t>спорт ККТ, договор о техподдержке (заключенный с центром технического обслуживания ККТ).</w:t>
      </w:r>
    </w:p>
    <w:p w:rsidR="00000000" w:rsidRDefault="00380A76">
      <w:pPr>
        <w:shd w:val="clear" w:color="auto" w:fill="FFFFFF"/>
        <w:spacing w:before="240" w:line="240" w:lineRule="auto"/>
        <w:ind w:firstLine="360"/>
        <w:jc w:val="both"/>
        <w:rPr>
          <w:rFonts w:ascii="Calibri" w:eastAsia="Calibri" w:hAnsi="Calibri"/>
          <w:sz w:val="20"/>
          <w:szCs w:val="20"/>
          <w:vertAlign w:val="superscript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 xml:space="preserve">В срок не позднее 5 рабочих дней </w:t>
      </w:r>
      <w:r>
        <w:rPr>
          <w:rFonts w:ascii="Calibri" w:eastAsia="Calibri" w:hAnsi="Calibri"/>
          <w:sz w:val="20"/>
          <w:szCs w:val="20"/>
          <w:lang w:eastAsia="en-US"/>
        </w:rPr>
        <w:t>налоговая инспекция регистрирует ККТ, выдает карточку регистрации ККТ, возвращает представленные документы.</w:t>
      </w:r>
      <w:r>
        <w:rPr>
          <w:rFonts w:ascii="Calibri" w:eastAsia="Calibri" w:hAnsi="Calibri"/>
          <w:b/>
          <w:color w:val="FF0000"/>
          <w:sz w:val="20"/>
          <w:szCs w:val="20"/>
          <w:vertAlign w:val="superscript"/>
          <w:lang w:eastAsia="en-US"/>
        </w:rPr>
        <w:t>11</w:t>
      </w:r>
      <w:r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</w:p>
    <w:p w:rsidR="00000000" w:rsidRDefault="00380A76">
      <w:pPr>
        <w:shd w:val="clear" w:color="auto" w:fill="FFFFFF"/>
        <w:spacing w:before="240" w:line="240" w:lineRule="auto"/>
        <w:ind w:firstLine="360"/>
        <w:jc w:val="both"/>
        <w:rPr>
          <w:rFonts w:ascii="Calibri" w:eastAsia="Calibri" w:hAnsi="Calibri"/>
          <w:b/>
          <w:color w:val="FF0000"/>
          <w:sz w:val="20"/>
          <w:szCs w:val="20"/>
          <w:vertAlign w:val="superscript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Все индивидуальные пред</w:t>
      </w:r>
      <w:r>
        <w:rPr>
          <w:rFonts w:ascii="Calibri" w:eastAsia="Calibri" w:hAnsi="Calibri"/>
          <w:sz w:val="20"/>
          <w:szCs w:val="20"/>
          <w:lang w:eastAsia="en-US"/>
        </w:rPr>
        <w:t>приниматели при реализации товаров (работ, услуг) за наличный расчет или с использованием платежных карт обязаны применять ККТ.</w:t>
      </w:r>
      <w:r>
        <w:rPr>
          <w:rFonts w:ascii="Calibri" w:eastAsia="Calibri" w:hAnsi="Calibri"/>
          <w:b/>
          <w:color w:val="FF0000"/>
          <w:sz w:val="20"/>
          <w:szCs w:val="20"/>
          <w:vertAlign w:val="superscript"/>
          <w:lang w:eastAsia="en-US"/>
        </w:rPr>
        <w:t>12</w:t>
      </w:r>
    </w:p>
    <w:p w:rsidR="00000000" w:rsidRDefault="00380A76">
      <w:pPr>
        <w:shd w:val="clear" w:color="auto" w:fill="FFFFFF"/>
        <w:spacing w:before="240" w:line="240" w:lineRule="auto"/>
        <w:ind w:firstLine="360"/>
        <w:jc w:val="both"/>
        <w:rPr>
          <w:rFonts w:ascii="Calibri" w:eastAsia="Calibri" w:hAnsi="Calibri"/>
          <w:b/>
          <w:color w:val="FF0000"/>
          <w:sz w:val="20"/>
          <w:szCs w:val="20"/>
          <w:vertAlign w:val="superscript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Контрольно-кассовую технику можно не использовать, если Вы оказываете услуги непосредственно физическим лицам (определяются п</w:t>
      </w:r>
      <w:r>
        <w:rPr>
          <w:rFonts w:ascii="Calibri" w:eastAsia="Calibri" w:hAnsi="Calibri"/>
          <w:sz w:val="20"/>
          <w:szCs w:val="20"/>
          <w:lang w:eastAsia="en-US"/>
        </w:rPr>
        <w:t>о Общероссийскому классификатору услуг населению (ОКУН), утвержденному постановлением Госстандарта РФ от 28.06.1993 №163). Выдаете при расчете  бланки строгой отчетности.</w:t>
      </w:r>
      <w:r>
        <w:rPr>
          <w:rFonts w:ascii="Calibri" w:eastAsia="Calibri" w:hAnsi="Calibri"/>
          <w:b/>
          <w:color w:val="FF0000"/>
          <w:sz w:val="20"/>
          <w:szCs w:val="20"/>
          <w:vertAlign w:val="superscript"/>
          <w:lang w:eastAsia="en-US"/>
        </w:rPr>
        <w:t>13</w:t>
      </w:r>
    </w:p>
    <w:p w:rsidR="00000000" w:rsidRDefault="00380A76">
      <w:pPr>
        <w:shd w:val="clear" w:color="auto" w:fill="D9D9D9"/>
        <w:spacing w:before="240" w:line="240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Налогоплательщики, уплачивающие ЕНВД, налогоплательщики, применяющие патентную сист</w:t>
      </w:r>
      <w:r>
        <w:rPr>
          <w:rFonts w:ascii="Calibri" w:eastAsia="Calibri" w:hAnsi="Calibri"/>
          <w:b/>
          <w:sz w:val="20"/>
          <w:szCs w:val="20"/>
          <w:lang w:eastAsia="en-US"/>
        </w:rPr>
        <w:t>ему налогообложения также вправе не применять ККТ.</w:t>
      </w:r>
    </w:p>
    <w:p w:rsidR="00000000" w:rsidRDefault="00380A76">
      <w:pPr>
        <w:numPr>
          <w:ilvl w:val="0"/>
          <w:numId w:val="9"/>
        </w:numPr>
        <w:shd w:val="clear" w:color="auto" w:fill="FFFFFF"/>
        <w:spacing w:before="240" w:line="240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Подать сведения при использовании труда наемных работников.</w:t>
      </w:r>
    </w:p>
    <w:p w:rsidR="00000000" w:rsidRDefault="00380A76">
      <w:pPr>
        <w:shd w:val="clear" w:color="auto" w:fill="FFFFFF"/>
        <w:spacing w:before="240" w:line="240" w:lineRule="auto"/>
        <w:ind w:firstLine="360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Подаем сведения в территориальные отделения Пенсионного фонда РФ  и Фонда социального страхования РФ (для постановки на учет в качестве страховат</w:t>
      </w:r>
      <w:r>
        <w:rPr>
          <w:rFonts w:ascii="Calibri" w:eastAsia="Calibri" w:hAnsi="Calibri"/>
          <w:sz w:val="20"/>
          <w:szCs w:val="20"/>
          <w:lang w:eastAsia="en-US"/>
        </w:rPr>
        <w:t>еля).</w:t>
      </w:r>
    </w:p>
    <w:p w:rsidR="00000000" w:rsidRDefault="00380A76">
      <w:pPr>
        <w:shd w:val="clear" w:color="auto" w:fill="FFFFFF"/>
        <w:spacing w:before="240" w:line="24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pict>
          <v:shape id="_x0000_i1034" type="#_x0000_t75" style="width:362.2pt;height:6.05pt" o:hrpct="0" o:hralign="center" o:hr="t">
            <v:imagedata r:id="rId15" o:title="BD15155_"/>
          </v:shape>
        </w:pict>
      </w:r>
      <w:r>
        <w:rPr>
          <w:rFonts w:ascii="Calibri" w:eastAsia="Calibri" w:hAnsi="Calibri"/>
          <w:sz w:val="16"/>
          <w:szCs w:val="16"/>
          <w:vertAlign w:val="superscript"/>
          <w:lang w:eastAsia="en-US"/>
        </w:rPr>
        <w:t>10</w:t>
      </w:r>
      <w:r>
        <w:rPr>
          <w:rFonts w:ascii="Calibri" w:eastAsia="Calibri" w:hAnsi="Calibri"/>
          <w:sz w:val="16"/>
          <w:szCs w:val="16"/>
          <w:lang w:eastAsia="en-US"/>
        </w:rPr>
        <w:t>форма утверждена приказом ФНС России от 09.04.2008 № ММ-3-2/152@;</w:t>
      </w:r>
    </w:p>
    <w:p w:rsidR="00000000" w:rsidRDefault="00380A76">
      <w:pPr>
        <w:shd w:val="clear" w:color="auto" w:fill="FFFFFF"/>
        <w:spacing w:before="240" w:line="240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sz w:val="16"/>
          <w:szCs w:val="16"/>
          <w:vertAlign w:val="superscript"/>
          <w:lang w:eastAsia="en-US"/>
        </w:rPr>
        <w:t>11</w:t>
      </w:r>
      <w:r>
        <w:rPr>
          <w:rFonts w:ascii="Calibri" w:eastAsia="Calibri" w:hAnsi="Calibri"/>
          <w:sz w:val="16"/>
          <w:szCs w:val="16"/>
          <w:lang w:eastAsia="en-US"/>
        </w:rPr>
        <w:t>п.15, Положение о регистрации ККТ (постановление Правительства РФ от 23.07.2007 №470;</w:t>
      </w:r>
    </w:p>
    <w:p w:rsidR="00000000" w:rsidRDefault="00380A76">
      <w:pPr>
        <w:shd w:val="clear" w:color="auto" w:fill="FFFFFF"/>
        <w:spacing w:before="240" w:line="24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vertAlign w:val="superscript"/>
          <w:lang w:eastAsia="en-US"/>
        </w:rPr>
        <w:t xml:space="preserve">12 </w:t>
      </w:r>
      <w:r>
        <w:rPr>
          <w:rFonts w:ascii="Calibri" w:eastAsia="Calibri" w:hAnsi="Calibri"/>
          <w:sz w:val="16"/>
          <w:szCs w:val="16"/>
          <w:lang w:eastAsia="en-US"/>
        </w:rPr>
        <w:t xml:space="preserve">Федеральный закон от 22.05.2003 № 54-ФЗ; </w:t>
      </w:r>
    </w:p>
    <w:p w:rsidR="00000000" w:rsidRDefault="00380A76">
      <w:pPr>
        <w:shd w:val="clear" w:color="auto" w:fill="FFFFFF"/>
        <w:spacing w:before="240" w:line="24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vertAlign w:val="superscript"/>
          <w:lang w:eastAsia="en-US"/>
        </w:rPr>
        <w:t>13</w:t>
      </w:r>
      <w:r>
        <w:rPr>
          <w:rFonts w:ascii="Calibri" w:eastAsia="Calibri" w:hAnsi="Calibri"/>
          <w:sz w:val="16"/>
          <w:szCs w:val="16"/>
          <w:lang w:eastAsia="en-US"/>
        </w:rPr>
        <w:t xml:space="preserve"> постановление Правительства РФ от 06.05.2008 </w:t>
      </w:r>
      <w:r>
        <w:rPr>
          <w:rFonts w:ascii="Calibri" w:eastAsia="Calibri" w:hAnsi="Calibri"/>
          <w:sz w:val="16"/>
          <w:szCs w:val="16"/>
          <w:lang w:eastAsia="en-US"/>
        </w:rPr>
        <w:t>№359;</w:t>
      </w:r>
    </w:p>
    <w:p w:rsidR="00000000" w:rsidRDefault="00380A76">
      <w:pPr>
        <w:shd w:val="clear" w:color="auto" w:fill="FFFFFF"/>
        <w:spacing w:before="240" w:line="240" w:lineRule="auto"/>
        <w:ind w:firstLine="360"/>
        <w:jc w:val="center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lastRenderedPageBreak/>
        <w:t>9</w:t>
      </w:r>
    </w:p>
    <w:p w:rsidR="00000000" w:rsidRDefault="00380A76">
      <w:pPr>
        <w:numPr>
          <w:ilvl w:val="0"/>
          <w:numId w:val="9"/>
        </w:numPr>
        <w:shd w:val="clear" w:color="auto" w:fill="FFFFFF"/>
        <w:spacing w:before="240" w:line="240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 xml:space="preserve">Получить лицензию. </w:t>
      </w:r>
    </w:p>
    <w:p w:rsidR="00000000" w:rsidRDefault="00380A76">
      <w:pPr>
        <w:shd w:val="clear" w:color="auto" w:fill="FFFFFF"/>
        <w:spacing w:before="240" w:line="240" w:lineRule="auto"/>
        <w:ind w:firstLine="360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При осуществлении видов деятельности, подлежащих лицензированию. Обратиться в органы лицензирования за получением лицензии. Лицензированию подлежат отдельные виды деятельности, перечень которых приведен в статье 12 Федерального </w:t>
      </w:r>
      <w:r>
        <w:rPr>
          <w:rFonts w:ascii="Calibri" w:eastAsia="Calibri" w:hAnsi="Calibri"/>
          <w:sz w:val="20"/>
          <w:szCs w:val="20"/>
          <w:lang w:eastAsia="en-US"/>
        </w:rPr>
        <w:t>закона от 04.05.2011 №99-ФЗ.</w:t>
      </w:r>
    </w:p>
    <w:p w:rsidR="00000000" w:rsidRDefault="00380A76">
      <w:pPr>
        <w:shd w:val="clear" w:color="auto" w:fill="D9D9D9"/>
        <w:tabs>
          <w:tab w:val="left" w:pos="0"/>
        </w:tabs>
        <w:spacing w:line="276" w:lineRule="auto"/>
        <w:jc w:val="both"/>
        <w:rPr>
          <w:rFonts w:ascii="Calibri" w:eastAsia="Calibri" w:hAnsi="Calibri"/>
          <w:color w:val="0000FF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ab/>
        <w:t>Пройти процедуру государственной регистрации в качестве индивидуального предпринимателя Вы можете с помощью подсайта ФНС России «Государственная регистрация налогоплательщиков»</w:t>
      </w:r>
      <w:r>
        <w:rPr>
          <w:rFonts w:ascii="Calibri" w:eastAsia="Calibri" w:hAnsi="Calibri"/>
          <w:b/>
          <w:sz w:val="20"/>
          <w:szCs w:val="20"/>
          <w:u w:val="single"/>
          <w:lang w:eastAsia="en-US"/>
        </w:rPr>
        <w:t xml:space="preserve"> </w:t>
      </w:r>
      <w:hyperlink r:id="rId25" w:history="1">
        <w:r>
          <w:rPr>
            <w:b/>
            <w:color w:val="0000FF"/>
            <w:sz w:val="20"/>
            <w:szCs w:val="20"/>
            <w:u w:val="single"/>
            <w:lang w:val="en-US"/>
          </w:rPr>
          <w:t>www</w:t>
        </w:r>
        <w:r>
          <w:rPr>
            <w:b/>
            <w:color w:val="0000FF"/>
            <w:sz w:val="20"/>
            <w:szCs w:val="20"/>
            <w:u w:val="single"/>
          </w:rPr>
          <w:t>.</w:t>
        </w:r>
        <w:r>
          <w:rPr>
            <w:b/>
            <w:color w:val="0000FF"/>
            <w:sz w:val="20"/>
            <w:szCs w:val="20"/>
            <w:u w:val="single"/>
            <w:lang w:val="en-US"/>
          </w:rPr>
          <w:t>reg</w:t>
        </w:r>
        <w:r>
          <w:rPr>
            <w:b/>
            <w:color w:val="0000FF"/>
            <w:sz w:val="20"/>
            <w:szCs w:val="20"/>
            <w:u w:val="single"/>
          </w:rPr>
          <w:t>.</w:t>
        </w:r>
        <w:r>
          <w:rPr>
            <w:b/>
            <w:color w:val="0000FF"/>
            <w:sz w:val="20"/>
            <w:szCs w:val="20"/>
            <w:u w:val="single"/>
            <w:lang w:val="en-US"/>
          </w:rPr>
          <w:t>na</w:t>
        </w:r>
        <w:r>
          <w:rPr>
            <w:b/>
            <w:color w:val="0000FF"/>
            <w:sz w:val="20"/>
            <w:szCs w:val="20"/>
            <w:u w:val="single"/>
            <w:lang w:val="en-US"/>
          </w:rPr>
          <w:t>log</w:t>
        </w:r>
        <w:r>
          <w:rPr>
            <w:b/>
            <w:color w:val="0000FF"/>
            <w:sz w:val="20"/>
            <w:szCs w:val="20"/>
            <w:u w:val="single"/>
          </w:rPr>
          <w:t>.</w:t>
        </w:r>
        <w:r>
          <w:rPr>
            <w:b/>
            <w:color w:val="0000FF"/>
            <w:sz w:val="20"/>
            <w:szCs w:val="20"/>
            <w:u w:val="single"/>
            <w:lang w:val="en-US"/>
          </w:rPr>
          <w:t>ru</w:t>
        </w:r>
      </w:hyperlink>
      <w:r>
        <w:rPr>
          <w:b/>
          <w:color w:val="0000FF"/>
          <w:sz w:val="20"/>
          <w:szCs w:val="20"/>
          <w:u w:val="single"/>
        </w:rPr>
        <w:t>.</w:t>
      </w:r>
      <w:r>
        <w:rPr>
          <w:color w:val="0000FF"/>
          <w:sz w:val="20"/>
          <w:szCs w:val="20"/>
        </w:rPr>
        <w:t xml:space="preserve"> </w:t>
      </w:r>
    </w:p>
    <w:p w:rsidR="00000000" w:rsidRDefault="00380A76">
      <w:pPr>
        <w:spacing w:line="240" w:lineRule="auto"/>
        <w:jc w:val="center"/>
        <w:rPr>
          <w:rFonts w:ascii="Arial Black" w:eastAsia="Calibri" w:hAnsi="Arial Black"/>
          <w:b/>
          <w:color w:val="FF0000"/>
          <w:sz w:val="20"/>
          <w:szCs w:val="20"/>
          <w:lang w:eastAsia="en-US"/>
        </w:rPr>
      </w:pPr>
      <w:r>
        <w:rPr>
          <w:rFonts w:ascii="Arial Black" w:eastAsia="Calibri" w:hAnsi="Arial Black"/>
          <w:b/>
          <w:color w:val="FF0000"/>
          <w:sz w:val="20"/>
          <w:szCs w:val="20"/>
          <w:lang w:eastAsia="en-US"/>
        </w:rPr>
        <w:t>СДАЧА ОТЧЕТНОСТИ И УПЛАТА НАЛОГОВ</w:t>
      </w:r>
    </w:p>
    <w:p w:rsidR="00000000" w:rsidRDefault="00380A76">
      <w:pPr>
        <w:tabs>
          <w:tab w:val="left" w:pos="7458"/>
        </w:tabs>
        <w:spacing w:line="240" w:lineRule="auto"/>
        <w:jc w:val="center"/>
        <w:rPr>
          <w:rFonts w:ascii="Arial" w:eastAsia="Calibri" w:hAnsi="Arial" w:cs="Arial"/>
          <w:b/>
          <w:color w:val="0000FF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color w:val="0000FF"/>
          <w:sz w:val="20"/>
          <w:szCs w:val="20"/>
          <w:lang w:eastAsia="en-US"/>
        </w:rPr>
        <w:t xml:space="preserve">ОБЩИЙ РЕЖИМ НАЛОГООБЛОЖЕНИЯ </w:t>
      </w:r>
    </w:p>
    <w:p w:rsidR="00000000" w:rsidRDefault="00380A76">
      <w:pPr>
        <w:tabs>
          <w:tab w:val="left" w:pos="0"/>
        </w:tabs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ab/>
        <w:t xml:space="preserve">Применяется «по умолчанию» в случае, если предприниматель не выбрал ни один из специальных налоговых режимов (ЕСХН, УСН, патентная система, ЕНВД). </w:t>
      </w:r>
    </w:p>
    <w:p w:rsidR="00000000" w:rsidRDefault="00380A76">
      <w:pPr>
        <w:tabs>
          <w:tab w:val="left" w:pos="7458"/>
        </w:tabs>
        <w:spacing w:line="276" w:lineRule="auto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Предусматривает уплату НДФЛ и НДС.</w:t>
      </w:r>
    </w:p>
    <w:p w:rsidR="00000000" w:rsidRDefault="00380A76">
      <w:pPr>
        <w:tabs>
          <w:tab w:val="left" w:pos="7458"/>
        </w:tabs>
        <w:spacing w:line="240" w:lineRule="auto"/>
        <w:jc w:val="center"/>
        <w:rPr>
          <w:rFonts w:ascii="Arial" w:eastAsia="Calibri" w:hAnsi="Arial" w:cs="Arial"/>
          <w:b/>
          <w:color w:val="0000FF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color w:val="0000FF"/>
          <w:sz w:val="20"/>
          <w:szCs w:val="20"/>
          <w:lang w:eastAsia="en-US"/>
        </w:rPr>
        <w:t>Налог на доходы физических лиц (НДФЛ)</w:t>
      </w:r>
    </w:p>
    <w:p w:rsidR="00000000" w:rsidRDefault="00380A76">
      <w:pPr>
        <w:tabs>
          <w:tab w:val="left" w:pos="7458"/>
        </w:tabs>
        <w:spacing w:line="240" w:lineRule="auto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sz w:val="16"/>
          <w:szCs w:val="16"/>
          <w:lang w:eastAsia="en-US"/>
        </w:rPr>
        <w:t>(гл.23 НК РФ).</w:t>
      </w:r>
    </w:p>
    <w:p w:rsidR="00000000" w:rsidRDefault="00380A76">
      <w:pPr>
        <w:tabs>
          <w:tab w:val="left" w:pos="7458"/>
        </w:tabs>
        <w:spacing w:line="240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sz w:val="20"/>
          <w:szCs w:val="20"/>
          <w:lang w:eastAsia="en-US"/>
        </w:rPr>
        <w:t xml:space="preserve">Налоговая база: </w:t>
      </w:r>
      <w:r>
        <w:rPr>
          <w:rFonts w:ascii="Calibri" w:eastAsia="Calibri" w:hAnsi="Calibri" w:cs="Calibri"/>
          <w:sz w:val="20"/>
          <w:szCs w:val="20"/>
          <w:lang w:eastAsia="en-US"/>
        </w:rPr>
        <w:t>сумма доходов, уменьшенных на сумму налоговых вычетов (профессиональных, социальных, имущественных, стандартных).</w:t>
      </w:r>
    </w:p>
    <w:p w:rsidR="00000000" w:rsidRDefault="00380A76">
      <w:pPr>
        <w:tabs>
          <w:tab w:val="left" w:pos="0"/>
        </w:tabs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Учет доходов и расходов:</w:t>
      </w:r>
      <w:r>
        <w:rPr>
          <w:rFonts w:ascii="Calibri" w:eastAsia="Calibri" w:hAnsi="Calibri"/>
          <w:sz w:val="20"/>
          <w:szCs w:val="20"/>
          <w:lang w:eastAsia="en-US"/>
        </w:rPr>
        <w:t xml:space="preserve"> ведется в Книге учета доходов и расходов и хоз</w:t>
      </w:r>
      <w:r>
        <w:rPr>
          <w:rFonts w:ascii="Calibri" w:eastAsia="Calibri" w:hAnsi="Calibri"/>
          <w:sz w:val="20"/>
          <w:szCs w:val="20"/>
          <w:lang w:eastAsia="en-US"/>
        </w:rPr>
        <w:t>яйственных операций.</w:t>
      </w:r>
      <w:r>
        <w:rPr>
          <w:rFonts w:ascii="Calibri" w:eastAsia="Calibri" w:hAnsi="Calibri"/>
          <w:b/>
          <w:color w:val="FF0000"/>
          <w:sz w:val="20"/>
          <w:szCs w:val="20"/>
          <w:vertAlign w:val="superscript"/>
          <w:lang w:eastAsia="en-US"/>
        </w:rPr>
        <w:t>14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:rsidR="00000000" w:rsidRDefault="00380A76">
      <w:pPr>
        <w:tabs>
          <w:tab w:val="left" w:pos="0"/>
        </w:tabs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 xml:space="preserve">Налоговая ставка: </w:t>
      </w:r>
      <w:r>
        <w:rPr>
          <w:rFonts w:ascii="Calibri" w:eastAsia="Calibri" w:hAnsi="Calibri"/>
          <w:sz w:val="20"/>
          <w:szCs w:val="20"/>
          <w:lang w:eastAsia="en-US"/>
        </w:rPr>
        <w:t>13%.</w:t>
      </w:r>
    </w:p>
    <w:p w:rsidR="00000000" w:rsidRDefault="00380A76">
      <w:pPr>
        <w:tabs>
          <w:tab w:val="left" w:pos="0"/>
        </w:tabs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 xml:space="preserve">Налоговый период: </w:t>
      </w:r>
      <w:r>
        <w:rPr>
          <w:rFonts w:ascii="Calibri" w:eastAsia="Calibri" w:hAnsi="Calibri"/>
          <w:sz w:val="20"/>
          <w:szCs w:val="20"/>
          <w:lang w:eastAsia="en-US"/>
        </w:rPr>
        <w:t>календарный год.</w:t>
      </w:r>
    </w:p>
    <w:p w:rsidR="00000000" w:rsidRDefault="00380A76">
      <w:pPr>
        <w:tabs>
          <w:tab w:val="left" w:pos="0"/>
        </w:tabs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000000" w:rsidRDefault="00380A76">
      <w:pPr>
        <w:tabs>
          <w:tab w:val="left" w:pos="7458"/>
        </w:tabs>
        <w:spacing w:line="240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pict>
          <v:shape id="_x0000_i1035" type="#_x0000_t75" style="width:367.2pt;height:6.05pt" o:hrpct="0" o:hralign="center" o:hr="t">
            <v:imagedata r:id="rId15" o:title="BD15155_"/>
          </v:shape>
        </w:pict>
      </w:r>
    </w:p>
    <w:p w:rsidR="00000000" w:rsidRDefault="00380A76">
      <w:pPr>
        <w:tabs>
          <w:tab w:val="left" w:pos="0"/>
        </w:tabs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16"/>
          <w:szCs w:val="16"/>
          <w:vertAlign w:val="superscript"/>
          <w:lang w:eastAsia="en-US"/>
        </w:rPr>
        <w:t xml:space="preserve">14 </w:t>
      </w:r>
      <w:r>
        <w:rPr>
          <w:rFonts w:ascii="Calibri" w:eastAsia="Calibri" w:hAnsi="Calibri"/>
          <w:sz w:val="16"/>
          <w:szCs w:val="16"/>
          <w:lang w:eastAsia="en-US"/>
        </w:rPr>
        <w:t>форма утверждена приказом Минфина РФ №86н/МНС РФ №БГ-3-04/430 от 13.08.2002;</w:t>
      </w:r>
    </w:p>
    <w:p w:rsidR="00000000" w:rsidRDefault="00380A76">
      <w:pPr>
        <w:tabs>
          <w:tab w:val="left" w:pos="0"/>
        </w:tabs>
        <w:spacing w:line="240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</w:p>
    <w:p w:rsidR="00000000" w:rsidRDefault="00380A76">
      <w:pPr>
        <w:tabs>
          <w:tab w:val="left" w:pos="0"/>
        </w:tabs>
        <w:spacing w:line="240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</w:p>
    <w:p w:rsidR="00000000" w:rsidRDefault="00380A76">
      <w:pPr>
        <w:tabs>
          <w:tab w:val="left" w:pos="0"/>
        </w:tabs>
        <w:spacing w:line="240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lastRenderedPageBreak/>
        <w:t>18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32) оказание услуг по перевозке пассажиров водным транспортом;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33) оказание услуг по п</w:t>
      </w:r>
      <w:r>
        <w:rPr>
          <w:rFonts w:ascii="Calibri" w:eastAsia="Calibri" w:hAnsi="Calibri"/>
          <w:sz w:val="18"/>
          <w:szCs w:val="18"/>
          <w:lang w:eastAsia="en-US"/>
        </w:rPr>
        <w:t>еревозке грузов водным транспортом;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34) услуги  связанные со сбытом сельскохозяйственной продукции (хранение, сортировка, сушка, мойка, расфасовка, упаковка и транспортировка);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35) услуги связанные с обслуживанием сельскохозяйственного производства (механи</w:t>
      </w:r>
      <w:r>
        <w:rPr>
          <w:rFonts w:ascii="Calibri" w:eastAsia="Calibri" w:hAnsi="Calibri"/>
          <w:sz w:val="18"/>
          <w:szCs w:val="18"/>
          <w:lang w:eastAsia="en-US"/>
        </w:rPr>
        <w:t>зированные, агрохимические, мелиоративные, транспортные работы);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36) услуги по зеленому хозяйству и декоративному цветоводству;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37) ведение охотничьего хозяйства и осуществление охоты;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38) занятие медицинской деятельностью или фармацевтической деятельность</w:t>
      </w:r>
      <w:r>
        <w:rPr>
          <w:rFonts w:ascii="Calibri" w:eastAsia="Calibri" w:hAnsi="Calibri"/>
          <w:sz w:val="18"/>
          <w:szCs w:val="18"/>
          <w:lang w:eastAsia="en-US"/>
        </w:rPr>
        <w:t>ю лицом, имеющим лицензию на указанные виды деятельности;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39) осуществление частной детективной деятельности лицом, имеющим лицензию;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40) услуги по прокату;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41) экскурсионные услуги;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42) обрядовые услуги;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43) ритуальные услуги;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44) услуги уличных патрулей,</w:t>
      </w:r>
      <w:r>
        <w:rPr>
          <w:rFonts w:ascii="Calibri" w:eastAsia="Calibri" w:hAnsi="Calibri"/>
          <w:sz w:val="18"/>
          <w:szCs w:val="18"/>
          <w:lang w:eastAsia="en-US"/>
        </w:rPr>
        <w:t xml:space="preserve"> охранников, сторожей и вахтеров;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45) 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46) розничная торговля, осуществляемая через </w:t>
      </w:r>
      <w:r>
        <w:rPr>
          <w:rFonts w:ascii="Calibri" w:eastAsia="Calibri" w:hAnsi="Calibri"/>
          <w:sz w:val="18"/>
          <w:szCs w:val="18"/>
          <w:lang w:eastAsia="en-US"/>
        </w:rPr>
        <w:t>объекты стационарной торговой сети, не имеющие торговых залов, а также через объекты нестационарной торговой сети;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47) услуги общественного питания, оказываемые через объекты организации общественного питания с площадью зала обслуживания посетителей не бол</w:t>
      </w:r>
      <w:r>
        <w:rPr>
          <w:rFonts w:ascii="Calibri" w:eastAsia="Calibri" w:hAnsi="Calibri"/>
          <w:sz w:val="18"/>
          <w:szCs w:val="18"/>
          <w:lang w:eastAsia="en-US"/>
        </w:rPr>
        <w:t>ее 50 квадратных метров по каждому объекту организации общественного питания.</w:t>
      </w:r>
    </w:p>
    <w:p w:rsidR="00000000" w:rsidRDefault="00380A76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Calibri" w:eastAsia="Calibri" w:hAnsi="Calibri"/>
          <w:b/>
          <w:color w:val="FF0000"/>
          <w:sz w:val="16"/>
          <w:szCs w:val="16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В Новгородской области список конкретных видов предпринимательской деятельности устанавливается областным законом «О патентной системе налогообложения».</w:t>
      </w:r>
      <w:r>
        <w:rPr>
          <w:rFonts w:ascii="Calibri" w:eastAsia="Calibri" w:hAnsi="Calibri"/>
          <w:color w:val="FF0000"/>
          <w:sz w:val="20"/>
          <w:szCs w:val="20"/>
          <w:vertAlign w:val="superscript"/>
          <w:lang w:eastAsia="en-US"/>
        </w:rPr>
        <w:t>18</w:t>
      </w:r>
      <w:r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>
        <w:rPr>
          <w:rFonts w:ascii="Calibri" w:eastAsia="Calibri" w:hAnsi="Calibri"/>
          <w:b/>
          <w:color w:val="FF0000"/>
          <w:sz w:val="16"/>
          <w:szCs w:val="16"/>
          <w:lang w:eastAsia="en-US"/>
        </w:rPr>
        <w:t xml:space="preserve"> </w:t>
      </w:r>
    </w:p>
    <w:p w:rsidR="00000000" w:rsidRDefault="00380A76">
      <w:pPr>
        <w:shd w:val="clear" w:color="auto" w:fill="FFFFFF"/>
        <w:tabs>
          <w:tab w:val="left" w:pos="0"/>
        </w:tabs>
        <w:spacing w:line="240" w:lineRule="auto"/>
        <w:rPr>
          <w:rFonts w:ascii="Calibri" w:eastAsia="Calibri" w:hAnsi="Calibri"/>
          <w:b/>
          <w:color w:val="FF0000"/>
          <w:sz w:val="16"/>
          <w:szCs w:val="16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pict>
          <v:shape id="_x0000_i1036" type="#_x0000_t75" style="width:346.2pt;height:9.25pt" o:hrpct="0" o:hralign="center" o:hr="t">
            <v:imagedata r:id="rId15" o:title="BD15155_"/>
          </v:shape>
        </w:pict>
      </w:r>
    </w:p>
    <w:p w:rsidR="00000000" w:rsidRDefault="00380A76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vertAlign w:val="superscript"/>
          <w:lang w:eastAsia="en-US"/>
        </w:rPr>
        <w:t>18</w:t>
      </w:r>
      <w:r>
        <w:rPr>
          <w:rFonts w:ascii="Calibri" w:eastAsia="Calibri" w:hAnsi="Calibri"/>
          <w:sz w:val="16"/>
          <w:szCs w:val="16"/>
          <w:lang w:eastAsia="en-US"/>
        </w:rPr>
        <w:t xml:space="preserve">ОЗ от 24.10.2012 </w:t>
      </w:r>
      <w:r>
        <w:rPr>
          <w:rFonts w:ascii="Calibri" w:eastAsia="Calibri" w:hAnsi="Calibri"/>
          <w:sz w:val="16"/>
          <w:szCs w:val="16"/>
          <w:lang w:eastAsia="en-US"/>
        </w:rPr>
        <w:t>№305-5 ОД;</w:t>
      </w:r>
    </w:p>
    <w:p w:rsidR="00000000" w:rsidRDefault="00380A76">
      <w:pPr>
        <w:tabs>
          <w:tab w:val="left" w:pos="0"/>
        </w:tabs>
        <w:spacing w:line="240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lastRenderedPageBreak/>
        <w:t>17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12) ремонт жилья и других построек;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13) услуги по производству монтажных, электромонтажных, санитарно-технических и сварочных работ;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14) услуги по остеклению балконов и лоджий, нарезке стекла и зеркал, художественной обработке стекла;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15) усл</w:t>
      </w:r>
      <w:r>
        <w:rPr>
          <w:rFonts w:ascii="Calibri" w:eastAsia="Calibri" w:hAnsi="Calibri"/>
          <w:sz w:val="18"/>
          <w:szCs w:val="18"/>
          <w:lang w:eastAsia="en-US"/>
        </w:rPr>
        <w:t>уги по обучению населения на курсах и по репетиторству;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16) услуги по присмотру и уходу за детьми и больными;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17) услуги по приему стеклопосуды и вторичного сырья, за исключением металлолома;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18) ветеринарные услуги;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19) сдача в аренду (наем) жилых и нежил</w:t>
      </w:r>
      <w:r>
        <w:rPr>
          <w:rFonts w:ascii="Calibri" w:eastAsia="Calibri" w:hAnsi="Calibri"/>
          <w:sz w:val="18"/>
          <w:szCs w:val="18"/>
          <w:lang w:eastAsia="en-US"/>
        </w:rPr>
        <w:t>ых помещений, дач, земельных участков, принадлежащих индивидуальному предпринимателю на праве собственности;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20) изготовление изделий народных художественных промыслов;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21) прочие услуги производственного характера (услуги по переработке сельскохозяйственн</w:t>
      </w:r>
      <w:r>
        <w:rPr>
          <w:rFonts w:ascii="Calibri" w:eastAsia="Calibri" w:hAnsi="Calibri"/>
          <w:sz w:val="18"/>
          <w:szCs w:val="18"/>
          <w:lang w:eastAsia="en-US"/>
        </w:rPr>
        <w:t>ых продуктов и даров леса, в том числе по помолу зерна, обдирке круп, изготовлению и копчению колбас, переработке картофеля и пр.);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22) производство и реставрация ковров и ковровых изделий;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23) ремонт ювелирных изделий, бижутерии;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24) чеканка и гравировка </w:t>
      </w:r>
      <w:r>
        <w:rPr>
          <w:rFonts w:ascii="Calibri" w:eastAsia="Calibri" w:hAnsi="Calibri"/>
          <w:sz w:val="18"/>
          <w:szCs w:val="18"/>
          <w:lang w:eastAsia="en-US"/>
        </w:rPr>
        <w:t>ювелирных изделий;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25) 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26) услуги по уборке </w:t>
      </w:r>
      <w:r>
        <w:rPr>
          <w:rFonts w:ascii="Calibri" w:eastAsia="Calibri" w:hAnsi="Calibri"/>
          <w:sz w:val="18"/>
          <w:szCs w:val="18"/>
          <w:lang w:eastAsia="en-US"/>
        </w:rPr>
        <w:t>жилых помещений и ведению домашнего хозяйства;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27) услуги по оформлению интерьера жилого помещения и услуги художественного оформления;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28) проведение занятий по физической культуре и спорту;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29) услуги носильщиков на железнодорожных вокзалах, автовокзалах</w:t>
      </w:r>
      <w:r>
        <w:rPr>
          <w:rFonts w:ascii="Calibri" w:eastAsia="Calibri" w:hAnsi="Calibri"/>
          <w:sz w:val="18"/>
          <w:szCs w:val="18"/>
          <w:lang w:eastAsia="en-US"/>
        </w:rPr>
        <w:t>, аэровокзалах, в аэропортах, морских, речных портах;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30) услуги платных туалетов;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31) услуги поваров по изготовлению блюд на дому;</w:t>
      </w:r>
    </w:p>
    <w:p w:rsidR="00000000" w:rsidRDefault="00380A76">
      <w:pPr>
        <w:tabs>
          <w:tab w:val="left" w:pos="7458"/>
        </w:tabs>
        <w:spacing w:line="276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lastRenderedPageBreak/>
        <w:t>10</w:t>
      </w:r>
    </w:p>
    <w:p w:rsidR="00000000" w:rsidRDefault="0038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458"/>
        </w:tabs>
        <w:spacing w:line="240" w:lineRule="auto"/>
        <w:jc w:val="center"/>
        <w:rPr>
          <w:rFonts w:ascii="Calibri" w:eastAsia="Calibri" w:hAnsi="Calibri"/>
          <w:b/>
          <w:color w:val="FF0000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 xml:space="preserve">Сумма налога = </w:t>
      </w:r>
      <w:r>
        <w:rPr>
          <w:rFonts w:ascii="Calibri" w:eastAsia="Calibri" w:hAnsi="Calibri"/>
          <w:b/>
          <w:color w:val="FF0000"/>
          <w:sz w:val="20"/>
          <w:szCs w:val="20"/>
          <w:lang w:eastAsia="en-US"/>
        </w:rPr>
        <w:t xml:space="preserve">(Д-В) </w:t>
      </w:r>
      <w:r>
        <w:rPr>
          <w:rFonts w:ascii="Calibri" w:eastAsia="Calibri" w:hAnsi="Calibri"/>
          <w:b/>
          <w:color w:val="FF0000"/>
          <w:sz w:val="20"/>
          <w:szCs w:val="20"/>
          <w:lang w:val="en-US" w:eastAsia="en-US"/>
        </w:rPr>
        <w:t>x</w:t>
      </w:r>
      <w:r>
        <w:rPr>
          <w:rFonts w:ascii="Calibri" w:eastAsia="Calibri" w:hAnsi="Calibri"/>
          <w:b/>
          <w:color w:val="FF0000"/>
          <w:sz w:val="20"/>
          <w:szCs w:val="20"/>
          <w:lang w:eastAsia="en-US"/>
        </w:rPr>
        <w:t xml:space="preserve"> Ст – Ав</w:t>
      </w:r>
    </w:p>
    <w:p w:rsidR="00000000" w:rsidRDefault="00380A76">
      <w:pPr>
        <w:tabs>
          <w:tab w:val="left" w:pos="7458"/>
        </w:tabs>
        <w:spacing w:line="240" w:lineRule="auto"/>
        <w:rPr>
          <w:rFonts w:ascii="Calibri" w:eastAsia="Calibri" w:hAnsi="Calibri"/>
          <w:b/>
          <w:sz w:val="16"/>
          <w:szCs w:val="16"/>
          <w:lang w:eastAsia="en-US"/>
        </w:rPr>
      </w:pPr>
      <w:r>
        <w:rPr>
          <w:rFonts w:ascii="Calibri" w:eastAsia="Calibri" w:hAnsi="Calibri"/>
          <w:b/>
          <w:color w:val="FF0000"/>
          <w:sz w:val="16"/>
          <w:szCs w:val="16"/>
          <w:lang w:eastAsia="en-US"/>
        </w:rPr>
        <w:t>Д</w:t>
      </w:r>
      <w:r>
        <w:rPr>
          <w:rFonts w:ascii="Calibri" w:eastAsia="Calibri" w:hAnsi="Calibri"/>
          <w:b/>
          <w:sz w:val="16"/>
          <w:szCs w:val="16"/>
          <w:lang w:eastAsia="en-US"/>
        </w:rPr>
        <w:t xml:space="preserve"> – сумма полученных доходов </w:t>
      </w:r>
      <w:r>
        <w:rPr>
          <w:rFonts w:ascii="Calibri" w:eastAsia="Calibri" w:hAnsi="Calibri"/>
          <w:sz w:val="16"/>
          <w:szCs w:val="16"/>
          <w:lang w:eastAsia="en-US"/>
        </w:rPr>
        <w:t>за налоговый период;</w:t>
      </w:r>
    </w:p>
    <w:p w:rsidR="00000000" w:rsidRDefault="00380A76">
      <w:pPr>
        <w:tabs>
          <w:tab w:val="left" w:pos="7458"/>
        </w:tabs>
        <w:spacing w:line="240" w:lineRule="auto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b/>
          <w:color w:val="FF0000"/>
          <w:sz w:val="16"/>
          <w:szCs w:val="16"/>
          <w:lang w:eastAsia="en-US"/>
        </w:rPr>
        <w:t xml:space="preserve">В </w:t>
      </w:r>
      <w:r>
        <w:rPr>
          <w:rFonts w:ascii="Calibri" w:eastAsia="Calibri" w:hAnsi="Calibri"/>
          <w:b/>
          <w:sz w:val="16"/>
          <w:szCs w:val="16"/>
          <w:lang w:eastAsia="en-US"/>
        </w:rPr>
        <w:t xml:space="preserve">– сумма полученных вычетов, </w:t>
      </w:r>
      <w:r>
        <w:rPr>
          <w:rFonts w:ascii="Calibri" w:eastAsia="Calibri" w:hAnsi="Calibri"/>
          <w:sz w:val="16"/>
          <w:szCs w:val="16"/>
          <w:lang w:eastAsia="en-US"/>
        </w:rPr>
        <w:t>в том числ</w:t>
      </w:r>
      <w:r>
        <w:rPr>
          <w:rFonts w:ascii="Calibri" w:eastAsia="Calibri" w:hAnsi="Calibri"/>
          <w:sz w:val="16"/>
          <w:szCs w:val="16"/>
          <w:lang w:eastAsia="en-US"/>
        </w:rPr>
        <w:t>е профессиональных (расходы), за период;</w:t>
      </w:r>
    </w:p>
    <w:p w:rsidR="00000000" w:rsidRDefault="00380A76">
      <w:pPr>
        <w:tabs>
          <w:tab w:val="left" w:pos="7458"/>
        </w:tabs>
        <w:spacing w:line="240" w:lineRule="auto"/>
        <w:rPr>
          <w:rFonts w:ascii="Calibri" w:eastAsia="Calibri" w:hAnsi="Calibri"/>
          <w:b/>
          <w:sz w:val="10"/>
          <w:szCs w:val="10"/>
          <w:lang w:eastAsia="en-US"/>
        </w:rPr>
      </w:pPr>
      <w:r>
        <w:rPr>
          <w:rFonts w:ascii="Calibri" w:eastAsia="Calibri" w:hAnsi="Calibri"/>
          <w:b/>
          <w:color w:val="FF0000"/>
          <w:sz w:val="16"/>
          <w:szCs w:val="16"/>
          <w:lang w:eastAsia="en-US"/>
        </w:rPr>
        <w:t>Ст</w:t>
      </w:r>
      <w:r>
        <w:rPr>
          <w:rFonts w:ascii="Calibri" w:eastAsia="Calibri" w:hAnsi="Calibri"/>
          <w:b/>
          <w:sz w:val="16"/>
          <w:szCs w:val="16"/>
          <w:lang w:eastAsia="en-US"/>
        </w:rPr>
        <w:t xml:space="preserve"> – налоговая ставка;</w:t>
      </w:r>
    </w:p>
    <w:p w:rsidR="00000000" w:rsidRDefault="00380A76">
      <w:pPr>
        <w:tabs>
          <w:tab w:val="left" w:pos="7458"/>
        </w:tabs>
        <w:spacing w:line="276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b/>
          <w:color w:val="FF0000"/>
          <w:sz w:val="16"/>
          <w:szCs w:val="16"/>
          <w:lang w:eastAsia="en-US"/>
        </w:rPr>
        <w:t>Ав</w:t>
      </w:r>
      <w:r>
        <w:rPr>
          <w:rFonts w:ascii="Calibri" w:eastAsia="Calibri" w:hAnsi="Calibri"/>
          <w:b/>
          <w:sz w:val="16"/>
          <w:szCs w:val="16"/>
          <w:lang w:eastAsia="en-US"/>
        </w:rPr>
        <w:t xml:space="preserve"> – сумма авансовых платежей. </w:t>
      </w:r>
      <w:r>
        <w:rPr>
          <w:rFonts w:ascii="Calibri" w:eastAsia="Calibri" w:hAnsi="Calibri"/>
          <w:sz w:val="16"/>
          <w:szCs w:val="16"/>
          <w:lang w:eastAsia="en-US"/>
        </w:rPr>
        <w:t>Определяется налоговым органом исходя из суммы предполагаемого дохода, указанной в декларации формы 4-НДФЛ для предпринимателей, приступивших к деятельности, в д</w:t>
      </w:r>
      <w:r>
        <w:rPr>
          <w:rFonts w:ascii="Calibri" w:eastAsia="Calibri" w:hAnsi="Calibri"/>
          <w:sz w:val="16"/>
          <w:szCs w:val="16"/>
          <w:lang w:eastAsia="en-US"/>
        </w:rPr>
        <w:t>альнейшем – исходя из дохода, фактически полученного за предыдущий налоговый период (на основании декларации 3-НДФЛ), уменьшенного на сумму стандартных и профессиональных вычетов (расходов).</w:t>
      </w:r>
    </w:p>
    <w:p w:rsidR="00000000" w:rsidRDefault="00380A76">
      <w:pPr>
        <w:tabs>
          <w:tab w:val="left" w:pos="7458"/>
        </w:tabs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Срок представления декларации:</w:t>
      </w:r>
    </w:p>
    <w:p w:rsidR="00000000" w:rsidRDefault="00380A76">
      <w:pPr>
        <w:numPr>
          <w:ilvl w:val="0"/>
          <w:numId w:val="23"/>
        </w:numPr>
        <w:tabs>
          <w:tab w:val="left" w:pos="0"/>
        </w:tabs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Ежегодно не позднее 30 апреля след</w:t>
      </w:r>
      <w:r>
        <w:rPr>
          <w:rFonts w:ascii="Calibri" w:eastAsia="Calibri" w:hAnsi="Calibri"/>
          <w:sz w:val="20"/>
          <w:szCs w:val="20"/>
          <w:lang w:eastAsia="en-US"/>
        </w:rPr>
        <w:t>ующего года (по форме 3-НДФЛ);</w:t>
      </w:r>
    </w:p>
    <w:p w:rsidR="00000000" w:rsidRDefault="00380A76">
      <w:pPr>
        <w:numPr>
          <w:ilvl w:val="0"/>
          <w:numId w:val="23"/>
        </w:numPr>
        <w:tabs>
          <w:tab w:val="left" w:pos="0"/>
        </w:tabs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В 5-дневный срок по истечении месяца со дня появления доходов от предпринимательской деятельности (по форме 4-НДФЛ);</w:t>
      </w:r>
    </w:p>
    <w:p w:rsidR="00000000" w:rsidRDefault="00380A76">
      <w:pPr>
        <w:numPr>
          <w:ilvl w:val="0"/>
          <w:numId w:val="23"/>
        </w:numPr>
        <w:tabs>
          <w:tab w:val="left" w:pos="0"/>
        </w:tabs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В 5-дневный срок со дня прекращения предпринимательской деятельности (по форме 3-НДФЛ).</w:t>
      </w:r>
    </w:p>
    <w:p w:rsidR="00000000" w:rsidRDefault="00380A76">
      <w:pPr>
        <w:tabs>
          <w:tab w:val="left" w:pos="0"/>
        </w:tabs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Сроки уплаты авансов</w:t>
      </w:r>
      <w:r>
        <w:rPr>
          <w:rFonts w:ascii="Calibri" w:eastAsia="Calibri" w:hAnsi="Calibri"/>
          <w:b/>
          <w:sz w:val="20"/>
          <w:szCs w:val="20"/>
          <w:lang w:eastAsia="en-US"/>
        </w:rPr>
        <w:t>ых платежей:</w:t>
      </w:r>
    </w:p>
    <w:p w:rsidR="00000000" w:rsidRDefault="00380A76">
      <w:pPr>
        <w:numPr>
          <w:ilvl w:val="0"/>
          <w:numId w:val="24"/>
        </w:numPr>
        <w:tabs>
          <w:tab w:val="left" w:pos="0"/>
        </w:tabs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За январь-июнь – не позднее 15 июля (1/2 годовой суммы авансовых платежей);</w:t>
      </w:r>
    </w:p>
    <w:p w:rsidR="00000000" w:rsidRDefault="00380A76">
      <w:pPr>
        <w:numPr>
          <w:ilvl w:val="0"/>
          <w:numId w:val="24"/>
        </w:numPr>
        <w:tabs>
          <w:tab w:val="left" w:pos="0"/>
        </w:tabs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За июль-сентябрь – не позднее 15 октября (1/4 годовой суммы авансовых платежей);</w:t>
      </w:r>
    </w:p>
    <w:p w:rsidR="00000000" w:rsidRDefault="00380A76">
      <w:pPr>
        <w:numPr>
          <w:ilvl w:val="0"/>
          <w:numId w:val="24"/>
        </w:numPr>
        <w:tabs>
          <w:tab w:val="left" w:pos="0"/>
        </w:tabs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За октябрь-декабрь – не позднее 15 января следующего года (1/4 годовой суммы авансовых</w:t>
      </w:r>
      <w:r>
        <w:rPr>
          <w:rFonts w:ascii="Calibri" w:eastAsia="Calibri" w:hAnsi="Calibri"/>
          <w:sz w:val="20"/>
          <w:szCs w:val="20"/>
          <w:lang w:eastAsia="en-US"/>
        </w:rPr>
        <w:t xml:space="preserve"> платежей). </w:t>
      </w:r>
    </w:p>
    <w:p w:rsidR="00000000" w:rsidRDefault="00380A76">
      <w:pPr>
        <w:tabs>
          <w:tab w:val="left" w:pos="0"/>
        </w:tabs>
        <w:spacing w:line="276" w:lineRule="auto"/>
        <w:ind w:left="41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000000" w:rsidRDefault="00380A76">
      <w:pPr>
        <w:tabs>
          <w:tab w:val="left" w:pos="7458"/>
        </w:tabs>
        <w:spacing w:line="240" w:lineRule="auto"/>
        <w:jc w:val="center"/>
        <w:rPr>
          <w:rFonts w:ascii="Arial" w:eastAsia="Calibri" w:hAnsi="Arial" w:cs="Arial"/>
          <w:b/>
          <w:color w:val="0000FF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color w:val="0000FF"/>
          <w:sz w:val="20"/>
          <w:szCs w:val="20"/>
          <w:lang w:eastAsia="en-US"/>
        </w:rPr>
        <w:t>Налог на добавленную стоимость (НДС)</w:t>
      </w:r>
    </w:p>
    <w:p w:rsidR="00000000" w:rsidRDefault="00380A76">
      <w:pPr>
        <w:tabs>
          <w:tab w:val="left" w:pos="7458"/>
        </w:tabs>
        <w:spacing w:line="240" w:lineRule="auto"/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  <w:r>
        <w:rPr>
          <w:rFonts w:ascii="Calibri" w:eastAsia="Calibri" w:hAnsi="Calibri"/>
          <w:b/>
          <w:sz w:val="16"/>
          <w:szCs w:val="16"/>
          <w:lang w:eastAsia="en-US"/>
        </w:rPr>
        <w:t>(гл.21 НК РФ)</w:t>
      </w:r>
    </w:p>
    <w:p w:rsidR="00000000" w:rsidRDefault="00380A76">
      <w:pPr>
        <w:tabs>
          <w:tab w:val="left" w:pos="0"/>
        </w:tabs>
        <w:spacing w:line="240" w:lineRule="auto"/>
        <w:jc w:val="center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Право на освобождение от исполнения обязанностей налогоплательщика НДС имеют предприниматели</w:t>
      </w:r>
      <w:r>
        <w:rPr>
          <w:rFonts w:ascii="Calibri" w:eastAsia="Calibri" w:hAnsi="Calibri"/>
          <w:sz w:val="20"/>
          <w:szCs w:val="20"/>
          <w:lang w:eastAsia="en-US"/>
        </w:rPr>
        <w:t>:</w:t>
      </w:r>
    </w:p>
    <w:p w:rsidR="00000000" w:rsidRDefault="00380A76">
      <w:pPr>
        <w:tabs>
          <w:tab w:val="left" w:pos="7458"/>
        </w:tabs>
        <w:spacing w:line="240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lastRenderedPageBreak/>
        <w:t>11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ab/>
        <w:t>В случае, если за 3 предшествующих подряд календарных месяца сумма выручки от реализации това</w:t>
      </w:r>
      <w:r>
        <w:rPr>
          <w:rFonts w:ascii="Calibri" w:eastAsia="Calibri" w:hAnsi="Calibri"/>
          <w:sz w:val="20"/>
          <w:szCs w:val="20"/>
          <w:lang w:eastAsia="en-US"/>
        </w:rPr>
        <w:t>ров (работ, услуг) без учета НДС  в совокупности не превысила 2 млн. рублей, представившие в налоговый орган уведомление и подтверждающие документы не позднее 20-го числа месяца, начиная с которого используется право на освобождение.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 xml:space="preserve">Налоговая база: </w:t>
      </w:r>
      <w:r>
        <w:rPr>
          <w:rFonts w:ascii="Calibri" w:eastAsia="Calibri" w:hAnsi="Calibri"/>
          <w:sz w:val="20"/>
          <w:szCs w:val="20"/>
          <w:lang w:eastAsia="en-US"/>
        </w:rPr>
        <w:t>стоимо</w:t>
      </w:r>
      <w:r>
        <w:rPr>
          <w:rFonts w:ascii="Calibri" w:eastAsia="Calibri" w:hAnsi="Calibri"/>
          <w:sz w:val="20"/>
          <w:szCs w:val="20"/>
          <w:lang w:eastAsia="en-US"/>
        </w:rPr>
        <w:t>сть реализуемых (передаваемых) товаров (работ, услуг), имущественных прав, в том числе для собственных нужд, выполнения СМР для собственного потребления.</w:t>
      </w:r>
    </w:p>
    <w:p w:rsidR="00000000" w:rsidRDefault="00380A76">
      <w:pPr>
        <w:tabs>
          <w:tab w:val="left" w:pos="0"/>
        </w:tabs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Учет:</w:t>
      </w:r>
      <w:r>
        <w:rPr>
          <w:rFonts w:ascii="Calibri" w:eastAsia="Calibri" w:hAnsi="Calibri"/>
          <w:sz w:val="20"/>
          <w:szCs w:val="20"/>
          <w:lang w:eastAsia="en-US"/>
        </w:rPr>
        <w:t xml:space="preserve"> ведется в Журнале учета полученных и выставленных счетов-фактур, Книге покупок и Книге продаж.</w:t>
      </w:r>
      <w:r>
        <w:rPr>
          <w:rFonts w:ascii="Calibri" w:eastAsia="Calibri" w:hAnsi="Calibri"/>
          <w:b/>
          <w:color w:val="FF0000"/>
          <w:sz w:val="20"/>
          <w:szCs w:val="20"/>
          <w:vertAlign w:val="superscript"/>
          <w:lang w:eastAsia="en-US"/>
        </w:rPr>
        <w:t>15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:rsidR="00000000" w:rsidRDefault="00380A76">
      <w:pPr>
        <w:tabs>
          <w:tab w:val="left" w:pos="0"/>
        </w:tabs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 xml:space="preserve">Налоговые ставки: </w:t>
      </w:r>
      <w:r>
        <w:rPr>
          <w:rFonts w:ascii="Calibri" w:eastAsia="Calibri" w:hAnsi="Calibri"/>
          <w:sz w:val="20"/>
          <w:szCs w:val="20"/>
          <w:lang w:eastAsia="en-US"/>
        </w:rPr>
        <w:t>0%, 10%, 18%, 10/110%, 18/118%.</w:t>
      </w:r>
    </w:p>
    <w:p w:rsidR="00000000" w:rsidRDefault="00380A76">
      <w:pPr>
        <w:tabs>
          <w:tab w:val="left" w:pos="0"/>
        </w:tabs>
        <w:spacing w:line="276" w:lineRule="auto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 xml:space="preserve">Налоговый период: </w:t>
      </w:r>
      <w:r>
        <w:rPr>
          <w:rFonts w:ascii="Calibri" w:eastAsia="Calibri" w:hAnsi="Calibri"/>
          <w:sz w:val="20"/>
          <w:szCs w:val="20"/>
          <w:lang w:eastAsia="en-US"/>
        </w:rPr>
        <w:t>квартал.</w:t>
      </w:r>
    </w:p>
    <w:p w:rsidR="00000000" w:rsidRDefault="0038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line="240" w:lineRule="auto"/>
        <w:jc w:val="center"/>
        <w:rPr>
          <w:rFonts w:ascii="Calibri" w:eastAsia="Calibri" w:hAnsi="Calibri"/>
          <w:b/>
          <w:color w:val="FF0000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 xml:space="preserve">Сумма налога = </w:t>
      </w:r>
      <w:r>
        <w:rPr>
          <w:rFonts w:ascii="Calibri" w:eastAsia="Calibri" w:hAnsi="Calibri"/>
          <w:b/>
          <w:color w:val="FF0000"/>
          <w:sz w:val="20"/>
          <w:szCs w:val="20"/>
          <w:lang w:eastAsia="en-US"/>
        </w:rPr>
        <w:t xml:space="preserve">(НБ1 </w:t>
      </w:r>
      <w:r>
        <w:rPr>
          <w:rFonts w:ascii="Calibri" w:eastAsia="Calibri" w:hAnsi="Calibri"/>
          <w:b/>
          <w:color w:val="FF0000"/>
          <w:sz w:val="20"/>
          <w:szCs w:val="20"/>
          <w:lang w:val="en-US" w:eastAsia="en-US"/>
        </w:rPr>
        <w:t>x</w:t>
      </w:r>
      <w:r>
        <w:rPr>
          <w:rFonts w:ascii="Calibri" w:eastAsia="Calibri" w:hAnsi="Calibri"/>
          <w:b/>
          <w:color w:val="FF0000"/>
          <w:sz w:val="20"/>
          <w:szCs w:val="20"/>
          <w:lang w:eastAsia="en-US"/>
        </w:rPr>
        <w:t xml:space="preserve"> Ст1)+…+ (НБ</w:t>
      </w:r>
      <w:r>
        <w:rPr>
          <w:rFonts w:ascii="Calibri" w:eastAsia="Calibri" w:hAnsi="Calibri"/>
          <w:b/>
          <w:color w:val="FF0000"/>
          <w:sz w:val="20"/>
          <w:szCs w:val="20"/>
          <w:lang w:val="en-US" w:eastAsia="en-US"/>
        </w:rPr>
        <w:t>n</w:t>
      </w:r>
      <w:r>
        <w:rPr>
          <w:rFonts w:ascii="Calibri" w:eastAsia="Calibri" w:hAnsi="Calibri"/>
          <w:b/>
          <w:color w:val="FF0000"/>
          <w:sz w:val="20"/>
          <w:szCs w:val="20"/>
          <w:lang w:eastAsia="en-US"/>
        </w:rPr>
        <w:t xml:space="preserve"> </w:t>
      </w:r>
      <w:r>
        <w:rPr>
          <w:rFonts w:ascii="Calibri" w:eastAsia="Calibri" w:hAnsi="Calibri"/>
          <w:b/>
          <w:color w:val="FF0000"/>
          <w:sz w:val="20"/>
          <w:szCs w:val="20"/>
          <w:lang w:val="en-US" w:eastAsia="en-US"/>
        </w:rPr>
        <w:t>x</w:t>
      </w:r>
      <w:r>
        <w:rPr>
          <w:rFonts w:ascii="Calibri" w:eastAsia="Calibri" w:hAnsi="Calibri"/>
          <w:b/>
          <w:color w:val="FF0000"/>
          <w:sz w:val="20"/>
          <w:szCs w:val="20"/>
          <w:lang w:eastAsia="en-US"/>
        </w:rPr>
        <w:t xml:space="preserve"> Ст</w:t>
      </w:r>
      <w:r>
        <w:rPr>
          <w:rFonts w:ascii="Calibri" w:eastAsia="Calibri" w:hAnsi="Calibri"/>
          <w:b/>
          <w:color w:val="FF0000"/>
          <w:sz w:val="20"/>
          <w:szCs w:val="20"/>
          <w:lang w:val="en-US" w:eastAsia="en-US"/>
        </w:rPr>
        <w:t>n</w:t>
      </w:r>
      <w:r>
        <w:rPr>
          <w:rFonts w:ascii="Calibri" w:eastAsia="Calibri" w:hAnsi="Calibri"/>
          <w:b/>
          <w:color w:val="FF0000"/>
          <w:sz w:val="20"/>
          <w:szCs w:val="20"/>
          <w:lang w:eastAsia="en-US"/>
        </w:rPr>
        <w:t>) – НВ</w:t>
      </w:r>
    </w:p>
    <w:p w:rsidR="00000000" w:rsidRDefault="00380A76">
      <w:pPr>
        <w:tabs>
          <w:tab w:val="left" w:pos="7458"/>
        </w:tabs>
        <w:spacing w:line="24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b/>
          <w:color w:val="FF0000"/>
          <w:sz w:val="16"/>
          <w:szCs w:val="16"/>
          <w:lang w:eastAsia="en-US"/>
        </w:rPr>
        <w:t>НБ1,…, НБ</w:t>
      </w:r>
      <w:r>
        <w:rPr>
          <w:rFonts w:ascii="Calibri" w:eastAsia="Calibri" w:hAnsi="Calibri"/>
          <w:b/>
          <w:color w:val="FF0000"/>
          <w:sz w:val="16"/>
          <w:szCs w:val="16"/>
          <w:lang w:val="en-US" w:eastAsia="en-US"/>
        </w:rPr>
        <w:t>n</w:t>
      </w:r>
      <w:r>
        <w:rPr>
          <w:rFonts w:ascii="Calibri" w:eastAsia="Calibri" w:hAnsi="Calibri"/>
          <w:b/>
          <w:sz w:val="16"/>
          <w:szCs w:val="16"/>
          <w:lang w:eastAsia="en-US"/>
        </w:rPr>
        <w:t xml:space="preserve"> – налоговая база </w:t>
      </w:r>
      <w:r>
        <w:rPr>
          <w:rFonts w:ascii="Calibri" w:eastAsia="Calibri" w:hAnsi="Calibri"/>
          <w:sz w:val="16"/>
          <w:szCs w:val="16"/>
          <w:lang w:eastAsia="en-US"/>
        </w:rPr>
        <w:t>по каждому виду операций, облагающиеся НДС по разным ставкам;</w:t>
      </w:r>
    </w:p>
    <w:p w:rsidR="00000000" w:rsidRDefault="00380A76">
      <w:pPr>
        <w:shd w:val="clear" w:color="auto" w:fill="FFFFFF"/>
        <w:tabs>
          <w:tab w:val="left" w:pos="7458"/>
        </w:tabs>
        <w:spacing w:line="240" w:lineRule="auto"/>
        <w:jc w:val="both"/>
        <w:rPr>
          <w:rFonts w:ascii="Calibri" w:eastAsia="Calibri" w:hAnsi="Calibri"/>
          <w:b/>
          <w:sz w:val="16"/>
          <w:szCs w:val="16"/>
          <w:lang w:eastAsia="en-US"/>
        </w:rPr>
      </w:pPr>
      <w:r>
        <w:rPr>
          <w:rFonts w:ascii="Calibri" w:eastAsia="Calibri" w:hAnsi="Calibri"/>
          <w:b/>
          <w:color w:val="FF0000"/>
          <w:sz w:val="16"/>
          <w:szCs w:val="16"/>
          <w:lang w:eastAsia="en-US"/>
        </w:rPr>
        <w:t>Ст1,….,</w:t>
      </w:r>
      <w:r>
        <w:rPr>
          <w:rFonts w:ascii="Calibri" w:eastAsia="Calibri" w:hAnsi="Calibri"/>
          <w:color w:val="FF0000"/>
          <w:sz w:val="16"/>
          <w:szCs w:val="16"/>
          <w:lang w:eastAsia="en-US"/>
        </w:rPr>
        <w:t xml:space="preserve"> </w:t>
      </w:r>
      <w:r>
        <w:rPr>
          <w:rFonts w:ascii="Calibri" w:eastAsia="Calibri" w:hAnsi="Calibri"/>
          <w:b/>
          <w:color w:val="FF0000"/>
          <w:sz w:val="16"/>
          <w:szCs w:val="16"/>
          <w:lang w:eastAsia="en-US"/>
        </w:rPr>
        <w:t>Стn</w:t>
      </w:r>
      <w:r>
        <w:rPr>
          <w:rFonts w:ascii="Calibri" w:eastAsia="Calibri" w:hAnsi="Calibri"/>
          <w:b/>
          <w:sz w:val="16"/>
          <w:szCs w:val="16"/>
          <w:lang w:eastAsia="en-US"/>
        </w:rPr>
        <w:t xml:space="preserve"> – ставки налога;</w:t>
      </w:r>
    </w:p>
    <w:p w:rsidR="00000000" w:rsidRDefault="00380A76">
      <w:pPr>
        <w:shd w:val="clear" w:color="auto" w:fill="FFFFFF"/>
        <w:tabs>
          <w:tab w:val="left" w:pos="7458"/>
        </w:tabs>
        <w:spacing w:line="240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color w:val="FF0000"/>
          <w:sz w:val="16"/>
          <w:szCs w:val="16"/>
          <w:lang w:eastAsia="en-US"/>
        </w:rPr>
        <w:t xml:space="preserve">НВ </w:t>
      </w:r>
      <w:r>
        <w:rPr>
          <w:rFonts w:ascii="Calibri" w:eastAsia="Calibri" w:hAnsi="Calibri"/>
          <w:b/>
          <w:sz w:val="16"/>
          <w:szCs w:val="16"/>
          <w:lang w:eastAsia="en-US"/>
        </w:rPr>
        <w:t xml:space="preserve">– сумма </w:t>
      </w:r>
      <w:r>
        <w:rPr>
          <w:rFonts w:ascii="Calibri" w:eastAsia="Calibri" w:hAnsi="Calibri"/>
          <w:b/>
          <w:sz w:val="16"/>
          <w:szCs w:val="16"/>
          <w:lang w:eastAsia="en-US"/>
        </w:rPr>
        <w:t>налоговых вычетов</w:t>
      </w:r>
      <w:r>
        <w:rPr>
          <w:rFonts w:ascii="Calibri" w:eastAsia="Calibri" w:hAnsi="Calibri"/>
          <w:b/>
          <w:sz w:val="20"/>
          <w:szCs w:val="20"/>
          <w:lang w:eastAsia="en-US"/>
        </w:rPr>
        <w:t>.</w:t>
      </w:r>
    </w:p>
    <w:p w:rsidR="00000000" w:rsidRDefault="00380A76">
      <w:pPr>
        <w:shd w:val="clear" w:color="auto" w:fill="FFFFFF"/>
        <w:tabs>
          <w:tab w:val="left" w:pos="7458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 xml:space="preserve">Срок представления декларации: </w:t>
      </w:r>
      <w:r>
        <w:rPr>
          <w:rFonts w:ascii="Calibri" w:eastAsia="Calibri" w:hAnsi="Calibri"/>
          <w:sz w:val="20"/>
          <w:szCs w:val="20"/>
          <w:lang w:eastAsia="en-US"/>
        </w:rPr>
        <w:t>ежеквартально</w:t>
      </w:r>
    </w:p>
    <w:p w:rsidR="00000000" w:rsidRDefault="00380A76">
      <w:pPr>
        <w:numPr>
          <w:ilvl w:val="0"/>
          <w:numId w:val="26"/>
        </w:numPr>
        <w:shd w:val="clear" w:color="auto" w:fill="FFFFFF"/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За </w:t>
      </w:r>
      <w:r>
        <w:rPr>
          <w:rFonts w:ascii="Calibri" w:eastAsia="Calibri" w:hAnsi="Calibri"/>
          <w:sz w:val="20"/>
          <w:szCs w:val="20"/>
          <w:lang w:val="en-US" w:eastAsia="en-US"/>
        </w:rPr>
        <w:t>I</w:t>
      </w:r>
      <w:r>
        <w:rPr>
          <w:rFonts w:ascii="Calibri" w:eastAsia="Calibri" w:hAnsi="Calibri"/>
          <w:sz w:val="20"/>
          <w:szCs w:val="20"/>
          <w:lang w:eastAsia="en-US"/>
        </w:rPr>
        <w:t xml:space="preserve"> квартал – не позднее 20 апреля;</w:t>
      </w:r>
    </w:p>
    <w:p w:rsidR="00000000" w:rsidRDefault="00380A76">
      <w:pPr>
        <w:numPr>
          <w:ilvl w:val="0"/>
          <w:numId w:val="26"/>
        </w:numPr>
        <w:shd w:val="clear" w:color="auto" w:fill="FFFFFF"/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За </w:t>
      </w:r>
      <w:r>
        <w:rPr>
          <w:rFonts w:ascii="Calibri" w:eastAsia="Calibri" w:hAnsi="Calibri"/>
          <w:sz w:val="20"/>
          <w:szCs w:val="20"/>
          <w:lang w:val="en-US" w:eastAsia="en-US"/>
        </w:rPr>
        <w:t>II</w:t>
      </w:r>
      <w:r>
        <w:rPr>
          <w:rFonts w:ascii="Calibri" w:eastAsia="Calibri" w:hAnsi="Calibri"/>
          <w:sz w:val="20"/>
          <w:szCs w:val="20"/>
          <w:lang w:eastAsia="en-US"/>
        </w:rPr>
        <w:t xml:space="preserve"> квартал – не позднее 20 июля;</w:t>
      </w:r>
    </w:p>
    <w:p w:rsidR="00000000" w:rsidRDefault="00380A76">
      <w:pPr>
        <w:numPr>
          <w:ilvl w:val="0"/>
          <w:numId w:val="26"/>
        </w:numPr>
        <w:shd w:val="clear" w:color="auto" w:fill="FFFFFF"/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За </w:t>
      </w:r>
      <w:r>
        <w:rPr>
          <w:rFonts w:ascii="Calibri" w:eastAsia="Calibri" w:hAnsi="Calibri"/>
          <w:sz w:val="20"/>
          <w:szCs w:val="20"/>
          <w:lang w:val="en-US" w:eastAsia="en-US"/>
        </w:rPr>
        <w:t>III</w:t>
      </w:r>
      <w:r>
        <w:rPr>
          <w:rFonts w:ascii="Calibri" w:eastAsia="Calibri" w:hAnsi="Calibri"/>
          <w:sz w:val="20"/>
          <w:szCs w:val="20"/>
          <w:lang w:eastAsia="en-US"/>
        </w:rPr>
        <w:t xml:space="preserve"> квартал – не позднее 20 октября;</w:t>
      </w:r>
    </w:p>
    <w:p w:rsidR="00000000" w:rsidRDefault="00380A76">
      <w:pPr>
        <w:numPr>
          <w:ilvl w:val="0"/>
          <w:numId w:val="26"/>
        </w:numPr>
        <w:shd w:val="clear" w:color="auto" w:fill="FFFFFF"/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За </w:t>
      </w:r>
      <w:r>
        <w:rPr>
          <w:rFonts w:ascii="Calibri" w:eastAsia="Calibri" w:hAnsi="Calibri"/>
          <w:sz w:val="20"/>
          <w:szCs w:val="20"/>
          <w:lang w:val="en-US" w:eastAsia="en-US"/>
        </w:rPr>
        <w:t>IV</w:t>
      </w:r>
      <w:r>
        <w:rPr>
          <w:rFonts w:ascii="Calibri" w:eastAsia="Calibri" w:hAnsi="Calibri"/>
          <w:sz w:val="20"/>
          <w:szCs w:val="20"/>
          <w:lang w:eastAsia="en-US"/>
        </w:rPr>
        <w:t xml:space="preserve"> квартал – не позднее 20 января.</w:t>
      </w:r>
    </w:p>
    <w:p w:rsidR="00000000" w:rsidRDefault="00380A76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 xml:space="preserve">Сроки уплаты налога: </w:t>
      </w:r>
      <w:r>
        <w:rPr>
          <w:rFonts w:ascii="Calibri" w:eastAsia="Calibri" w:hAnsi="Calibri"/>
          <w:sz w:val="20"/>
          <w:szCs w:val="20"/>
          <w:lang w:eastAsia="en-US"/>
        </w:rPr>
        <w:t>не позднее 20-го чис</w:t>
      </w:r>
      <w:r>
        <w:rPr>
          <w:rFonts w:ascii="Calibri" w:eastAsia="Calibri" w:hAnsi="Calibri"/>
          <w:sz w:val="20"/>
          <w:szCs w:val="20"/>
          <w:lang w:eastAsia="en-US"/>
        </w:rPr>
        <w:t>ла каждого из трех месяцев, следующего за истекшим налоговым периодом (равными долями).</w:t>
      </w:r>
    </w:p>
    <w:p w:rsidR="00000000" w:rsidRDefault="00380A76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Calibri" w:eastAsia="Calibri" w:hAnsi="Calibri"/>
          <w:strike/>
          <w:sz w:val="10"/>
          <w:szCs w:val="10"/>
          <w:lang w:eastAsia="en-US"/>
        </w:rPr>
      </w:pPr>
    </w:p>
    <w:p w:rsidR="00000000" w:rsidRDefault="00380A76">
      <w:pPr>
        <w:tabs>
          <w:tab w:val="left" w:pos="7458"/>
        </w:tabs>
        <w:spacing w:line="240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pict>
          <v:shape id="_x0000_i1037" type="#_x0000_t75" style="width:346.2pt;height:9.25pt" o:hrpct="0" o:hralign="center" o:hr="t">
            <v:imagedata r:id="rId15" o:title="BD15155_"/>
          </v:shape>
        </w:pict>
      </w:r>
    </w:p>
    <w:p w:rsidR="00000000" w:rsidRDefault="00380A76">
      <w:pPr>
        <w:tabs>
          <w:tab w:val="left" w:pos="7458"/>
        </w:tabs>
        <w:spacing w:line="24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vertAlign w:val="superscript"/>
          <w:lang w:eastAsia="en-US"/>
        </w:rPr>
        <w:t>15</w:t>
      </w:r>
      <w:r>
        <w:rPr>
          <w:rFonts w:ascii="Calibri" w:eastAsia="Calibri" w:hAnsi="Calibri"/>
          <w:sz w:val="16"/>
          <w:szCs w:val="16"/>
          <w:lang w:eastAsia="en-US"/>
        </w:rPr>
        <w:t>Формы утверждены постановлением Правительства РФ от 26.12.2011 №1137;</w:t>
      </w:r>
    </w:p>
    <w:p w:rsidR="00000000" w:rsidRDefault="00380A76">
      <w:pPr>
        <w:shd w:val="clear" w:color="auto" w:fill="FFFFFF"/>
        <w:spacing w:line="240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>16</w:t>
      </w:r>
    </w:p>
    <w:p w:rsidR="00000000" w:rsidRDefault="00380A76">
      <w:pPr>
        <w:shd w:val="clear" w:color="auto" w:fill="FFFFFF"/>
        <w:spacing w:line="240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lastRenderedPageBreak/>
        <w:t>Сроки уплаты налога и авансовых платежей:</w:t>
      </w:r>
    </w:p>
    <w:p w:rsidR="00000000" w:rsidRDefault="00380A76">
      <w:pPr>
        <w:numPr>
          <w:ilvl w:val="0"/>
          <w:numId w:val="25"/>
        </w:numPr>
        <w:shd w:val="clear" w:color="auto" w:fill="FFFFFF"/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 xml:space="preserve">За </w:t>
      </w:r>
      <w:r>
        <w:rPr>
          <w:rFonts w:ascii="Calibri" w:eastAsia="Calibri" w:hAnsi="Calibri"/>
          <w:b/>
          <w:sz w:val="20"/>
          <w:szCs w:val="20"/>
          <w:lang w:val="en-US" w:eastAsia="en-US"/>
        </w:rPr>
        <w:t>I</w:t>
      </w:r>
      <w:r>
        <w:rPr>
          <w:rFonts w:ascii="Calibri" w:eastAsia="Calibri" w:hAnsi="Calibri"/>
          <w:b/>
          <w:sz w:val="20"/>
          <w:szCs w:val="20"/>
          <w:lang w:eastAsia="en-US"/>
        </w:rPr>
        <w:t xml:space="preserve"> квартал</w:t>
      </w:r>
      <w:r>
        <w:rPr>
          <w:rFonts w:ascii="Calibri" w:eastAsia="Calibri" w:hAnsi="Calibri"/>
          <w:sz w:val="20"/>
          <w:szCs w:val="20"/>
          <w:lang w:eastAsia="en-US"/>
        </w:rPr>
        <w:t xml:space="preserve"> – не позднее 25 апреля (авансовый п</w:t>
      </w:r>
      <w:r>
        <w:rPr>
          <w:rFonts w:ascii="Calibri" w:eastAsia="Calibri" w:hAnsi="Calibri"/>
          <w:sz w:val="20"/>
          <w:szCs w:val="20"/>
          <w:lang w:eastAsia="en-US"/>
        </w:rPr>
        <w:t>латеж);</w:t>
      </w:r>
    </w:p>
    <w:p w:rsidR="00000000" w:rsidRDefault="00380A76">
      <w:pPr>
        <w:numPr>
          <w:ilvl w:val="0"/>
          <w:numId w:val="25"/>
        </w:numPr>
        <w:shd w:val="clear" w:color="auto" w:fill="FFFFFF"/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За  полугодие</w:t>
      </w:r>
      <w:r>
        <w:rPr>
          <w:rFonts w:ascii="Calibri" w:eastAsia="Calibri" w:hAnsi="Calibri"/>
          <w:sz w:val="20"/>
          <w:szCs w:val="20"/>
          <w:lang w:eastAsia="en-US"/>
        </w:rPr>
        <w:t xml:space="preserve"> - не позднее 25 июля (авансовый платеж); </w:t>
      </w:r>
    </w:p>
    <w:p w:rsidR="00000000" w:rsidRDefault="00380A76">
      <w:pPr>
        <w:numPr>
          <w:ilvl w:val="0"/>
          <w:numId w:val="25"/>
        </w:numPr>
        <w:shd w:val="clear" w:color="auto" w:fill="FFFFFF"/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За 9 месяцев</w:t>
      </w:r>
      <w:r>
        <w:rPr>
          <w:rFonts w:ascii="Calibri" w:eastAsia="Calibri" w:hAnsi="Calibri"/>
          <w:sz w:val="20"/>
          <w:szCs w:val="20"/>
          <w:lang w:eastAsia="en-US"/>
        </w:rPr>
        <w:t xml:space="preserve"> – не позднее 25 октября (авансовый платеж);</w:t>
      </w:r>
    </w:p>
    <w:p w:rsidR="00000000" w:rsidRDefault="00380A76">
      <w:pPr>
        <w:numPr>
          <w:ilvl w:val="0"/>
          <w:numId w:val="25"/>
        </w:numPr>
        <w:shd w:val="clear" w:color="auto" w:fill="FFFFFF"/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За год</w:t>
      </w:r>
      <w:r>
        <w:rPr>
          <w:rFonts w:ascii="Calibri" w:eastAsia="Calibri" w:hAnsi="Calibri"/>
          <w:sz w:val="20"/>
          <w:szCs w:val="20"/>
          <w:lang w:eastAsia="en-US"/>
        </w:rPr>
        <w:t xml:space="preserve"> - не позднее 30 апреля следующего года или </w:t>
      </w:r>
      <w:r>
        <w:rPr>
          <w:rFonts w:ascii="Calibri" w:eastAsia="Calibri" w:hAnsi="Calibri"/>
          <w:b/>
          <w:sz w:val="20"/>
          <w:szCs w:val="20"/>
          <w:lang w:eastAsia="en-US"/>
        </w:rPr>
        <w:t>не позднее 25 числа месяца,</w:t>
      </w:r>
      <w:r>
        <w:rPr>
          <w:rFonts w:ascii="Calibri" w:eastAsia="Calibri" w:hAnsi="Calibri"/>
          <w:sz w:val="20"/>
          <w:szCs w:val="20"/>
          <w:lang w:eastAsia="en-US"/>
        </w:rPr>
        <w:t xml:space="preserve"> следующего за месяцем,  в отношении которой применялась У</w:t>
      </w:r>
      <w:r>
        <w:rPr>
          <w:rFonts w:ascii="Calibri" w:eastAsia="Calibri" w:hAnsi="Calibri"/>
          <w:sz w:val="20"/>
          <w:szCs w:val="20"/>
          <w:lang w:eastAsia="en-US"/>
        </w:rPr>
        <w:t xml:space="preserve">СН (налог).  </w:t>
      </w:r>
    </w:p>
    <w:p w:rsidR="00000000" w:rsidRDefault="00380A76">
      <w:pPr>
        <w:shd w:val="clear" w:color="auto" w:fill="FFFFFF"/>
        <w:spacing w:line="24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000000" w:rsidRDefault="00380A76">
      <w:pPr>
        <w:tabs>
          <w:tab w:val="left" w:pos="0"/>
        </w:tabs>
        <w:spacing w:line="240" w:lineRule="auto"/>
        <w:jc w:val="center"/>
        <w:rPr>
          <w:rFonts w:ascii="Arial" w:eastAsia="Calibri" w:hAnsi="Arial" w:cs="Arial"/>
          <w:b/>
          <w:color w:val="0000FF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color w:val="0000FF"/>
          <w:sz w:val="20"/>
          <w:szCs w:val="20"/>
          <w:lang w:eastAsia="en-US"/>
        </w:rPr>
        <w:t xml:space="preserve">Патентная система налогообложения </w:t>
      </w:r>
    </w:p>
    <w:p w:rsidR="00000000" w:rsidRDefault="00380A76">
      <w:pPr>
        <w:tabs>
          <w:tab w:val="left" w:pos="0"/>
        </w:tabs>
        <w:spacing w:line="240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(гл.26.5 НК РФ)</w:t>
      </w:r>
    </w:p>
    <w:p w:rsidR="00000000" w:rsidRDefault="00380A7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Патентная система налогообложения может применяться добровольно в отношении следующих видов предпринимательской деятельности:</w:t>
      </w:r>
    </w:p>
    <w:p w:rsidR="00000000" w:rsidRDefault="00380A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1) ремонт и пошив швейных, меховых и кожаных изделий, головных </w:t>
      </w:r>
      <w:r>
        <w:rPr>
          <w:rFonts w:ascii="Calibri" w:eastAsia="Calibri" w:hAnsi="Calibri"/>
          <w:sz w:val="18"/>
          <w:szCs w:val="18"/>
          <w:lang w:eastAsia="en-US"/>
        </w:rPr>
        <w:t>уборов и изделий из текстильной галантереи, ремонт, пошив и вязание трикотажных изделий;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2) ремонт, чистка, окраска и пошив обуви;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3) парикмахерские и косметические услуги;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4) химическая чистка, крашение и услуги прачечных;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5) изготовление и ремонт металли</w:t>
      </w:r>
      <w:r>
        <w:rPr>
          <w:rFonts w:ascii="Calibri" w:eastAsia="Calibri" w:hAnsi="Calibri"/>
          <w:sz w:val="18"/>
          <w:szCs w:val="18"/>
          <w:lang w:eastAsia="en-US"/>
        </w:rPr>
        <w:t>ческой галантереи, ключей, номерных знаков, указателей улиц;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6) 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7) ремонт мебели;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8) услуги фотоателье, фо</w:t>
      </w:r>
      <w:r>
        <w:rPr>
          <w:rFonts w:ascii="Calibri" w:eastAsia="Calibri" w:hAnsi="Calibri"/>
          <w:sz w:val="18"/>
          <w:szCs w:val="18"/>
          <w:lang w:eastAsia="en-US"/>
        </w:rPr>
        <w:t>то - и кинолабораторий;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9) техническое обслуживание и ремонт автотранспортных и мототранспортных средств, машин и оборудования;</w:t>
      </w:r>
    </w:p>
    <w:p w:rsidR="00000000" w:rsidRDefault="00380A76">
      <w:pPr>
        <w:spacing w:line="27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10) оказание автотранспортных услуг по перевозке грузов автомобильным транспортом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11) оказание автотранспортных услуг по перевоз</w:t>
      </w:r>
      <w:r>
        <w:rPr>
          <w:rFonts w:ascii="Calibri" w:eastAsia="Calibri" w:hAnsi="Calibri"/>
          <w:sz w:val="18"/>
          <w:szCs w:val="18"/>
          <w:lang w:eastAsia="en-US"/>
        </w:rPr>
        <w:t>ке пассажиров автомобильным транспортом;</w:t>
      </w:r>
    </w:p>
    <w:p w:rsidR="00000000" w:rsidRDefault="00380A76">
      <w:pPr>
        <w:tabs>
          <w:tab w:val="left" w:pos="0"/>
        </w:tabs>
        <w:spacing w:line="240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>15</w:t>
      </w:r>
    </w:p>
    <w:p w:rsidR="00000000" w:rsidRDefault="00380A76">
      <w:pPr>
        <w:numPr>
          <w:ilvl w:val="0"/>
          <w:numId w:val="33"/>
        </w:num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lastRenderedPageBreak/>
        <w:t xml:space="preserve">Доходы; </w:t>
      </w:r>
    </w:p>
    <w:p w:rsidR="00000000" w:rsidRDefault="00380A76">
      <w:pPr>
        <w:numPr>
          <w:ilvl w:val="0"/>
          <w:numId w:val="33"/>
        </w:num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Доходы, уменьшенные на величину расходов.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Налоговая база:</w:t>
      </w:r>
      <w:r>
        <w:rPr>
          <w:rFonts w:ascii="Calibri" w:eastAsia="Calibri" w:hAnsi="Calibri"/>
          <w:sz w:val="20"/>
          <w:szCs w:val="20"/>
          <w:lang w:eastAsia="en-US"/>
        </w:rPr>
        <w:t xml:space="preserve"> денежное выражение объекта налогообложения.</w:t>
      </w:r>
    </w:p>
    <w:p w:rsidR="00000000" w:rsidRDefault="00380A76">
      <w:pPr>
        <w:tabs>
          <w:tab w:val="left" w:pos="7458"/>
        </w:tabs>
        <w:spacing w:line="240" w:lineRule="auto"/>
        <w:jc w:val="center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Налоговая ставка:</w:t>
      </w:r>
    </w:p>
    <w:p w:rsidR="00000000" w:rsidRDefault="00380A76">
      <w:pPr>
        <w:numPr>
          <w:ilvl w:val="0"/>
          <w:numId w:val="30"/>
        </w:num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6% при объекте налогообложения «доходы»;</w:t>
      </w:r>
    </w:p>
    <w:p w:rsidR="00000000" w:rsidRDefault="00380A76">
      <w:pPr>
        <w:numPr>
          <w:ilvl w:val="0"/>
          <w:numId w:val="30"/>
        </w:num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15% при объекте налогообложения «Доходы, у</w:t>
      </w:r>
      <w:r>
        <w:rPr>
          <w:rFonts w:ascii="Calibri" w:eastAsia="Calibri" w:hAnsi="Calibri"/>
          <w:sz w:val="20"/>
          <w:szCs w:val="20"/>
          <w:lang w:eastAsia="en-US"/>
        </w:rPr>
        <w:t>меньшенные не величину расходов»;</w:t>
      </w:r>
    </w:p>
    <w:p w:rsidR="00000000" w:rsidRDefault="00380A76">
      <w:pPr>
        <w:numPr>
          <w:ilvl w:val="0"/>
          <w:numId w:val="30"/>
        </w:num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10% для отдельных видов деятельности </w:t>
      </w:r>
      <w:r>
        <w:rPr>
          <w:rFonts w:ascii="Calibri" w:eastAsia="Calibri" w:hAnsi="Calibri"/>
          <w:b/>
          <w:color w:val="FF0000"/>
          <w:sz w:val="16"/>
          <w:szCs w:val="16"/>
          <w:lang w:eastAsia="en-US"/>
        </w:rPr>
        <w:t>(см. закон Новгородской области от 03.03.2011 №936-ОЗ).</w:t>
      </w:r>
    </w:p>
    <w:p w:rsidR="00000000" w:rsidRDefault="00380A76">
      <w:pPr>
        <w:tabs>
          <w:tab w:val="left" w:pos="7458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Налоговый период:</w:t>
      </w:r>
      <w:r>
        <w:rPr>
          <w:rFonts w:ascii="Calibri" w:eastAsia="Calibri" w:hAnsi="Calibri"/>
          <w:sz w:val="20"/>
          <w:szCs w:val="20"/>
          <w:lang w:eastAsia="en-US"/>
        </w:rPr>
        <w:t xml:space="preserve"> календарный год.</w:t>
      </w:r>
    </w:p>
    <w:p w:rsidR="00000000" w:rsidRDefault="00380A76">
      <w:pPr>
        <w:tabs>
          <w:tab w:val="left" w:pos="7458"/>
        </w:tabs>
        <w:spacing w:line="240" w:lineRule="auto"/>
        <w:jc w:val="both"/>
        <w:rPr>
          <w:rFonts w:ascii="Calibri" w:eastAsia="Calibri" w:hAnsi="Calibri"/>
          <w:i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Отчетные периоды: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rFonts w:ascii="Calibri" w:eastAsia="Calibri" w:hAnsi="Calibri"/>
          <w:sz w:val="20"/>
          <w:szCs w:val="20"/>
          <w:lang w:val="en-US" w:eastAsia="en-US"/>
        </w:rPr>
        <w:t>I</w:t>
      </w:r>
      <w:r>
        <w:rPr>
          <w:rFonts w:ascii="Calibri" w:eastAsia="Calibri" w:hAnsi="Calibri"/>
          <w:sz w:val="20"/>
          <w:szCs w:val="20"/>
          <w:lang w:eastAsia="en-US"/>
        </w:rPr>
        <w:t xml:space="preserve"> квартал; полугодие; 9 месяцев.</w:t>
      </w:r>
    </w:p>
    <w:p w:rsidR="00000000" w:rsidRDefault="0038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 xml:space="preserve">Сумма налога и авансовых платежей = </w:t>
      </w:r>
      <w:r>
        <w:rPr>
          <w:rFonts w:ascii="Calibri" w:eastAsia="Calibri" w:hAnsi="Calibri"/>
          <w:b/>
          <w:color w:val="FF0000"/>
          <w:sz w:val="20"/>
          <w:szCs w:val="20"/>
          <w:lang w:eastAsia="en-US"/>
        </w:rPr>
        <w:t>(Д – Р</w:t>
      </w:r>
      <w:r>
        <w:rPr>
          <w:rFonts w:ascii="Calibri" w:eastAsia="Calibri" w:hAnsi="Calibri"/>
          <w:b/>
          <w:color w:val="FF0000"/>
          <w:sz w:val="20"/>
          <w:szCs w:val="20"/>
          <w:lang w:eastAsia="en-US"/>
        </w:rPr>
        <w:t>)*Ст – Ав</w:t>
      </w:r>
    </w:p>
    <w:p w:rsidR="00000000" w:rsidRDefault="00380A76">
      <w:pPr>
        <w:spacing w:line="24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b/>
          <w:color w:val="FF0000"/>
          <w:sz w:val="16"/>
          <w:szCs w:val="16"/>
          <w:lang w:eastAsia="en-US"/>
        </w:rPr>
        <w:t>Д</w:t>
      </w:r>
      <w:r>
        <w:rPr>
          <w:rFonts w:ascii="Calibri" w:eastAsia="Calibri" w:hAnsi="Calibri"/>
          <w:sz w:val="16"/>
          <w:szCs w:val="16"/>
          <w:lang w:eastAsia="en-US"/>
        </w:rPr>
        <w:t xml:space="preserve"> – сумма полученных доходов за отчетный (налоговый) период (нарастающим итогом с начала года);</w:t>
      </w:r>
    </w:p>
    <w:p w:rsidR="00000000" w:rsidRDefault="00380A76">
      <w:pPr>
        <w:spacing w:line="24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b/>
          <w:color w:val="FF0000"/>
          <w:sz w:val="16"/>
          <w:szCs w:val="16"/>
          <w:lang w:eastAsia="en-US"/>
        </w:rPr>
        <w:t xml:space="preserve">Р </w:t>
      </w:r>
      <w:r>
        <w:rPr>
          <w:rFonts w:ascii="Calibri" w:eastAsia="Calibri" w:hAnsi="Calibri"/>
          <w:sz w:val="16"/>
          <w:szCs w:val="16"/>
          <w:lang w:eastAsia="en-US"/>
        </w:rPr>
        <w:t>– сумма произведенных расходов за отчетный (налоговый) период (нарастающим итогом с начала года) для объекта налогообложения «Доходы, уменьшенные на</w:t>
      </w:r>
      <w:r>
        <w:rPr>
          <w:rFonts w:ascii="Calibri" w:eastAsia="Calibri" w:hAnsi="Calibri"/>
          <w:sz w:val="16"/>
          <w:szCs w:val="16"/>
          <w:lang w:eastAsia="en-US"/>
        </w:rPr>
        <w:t xml:space="preserve"> величину расходов»;</w:t>
      </w:r>
    </w:p>
    <w:p w:rsidR="00000000" w:rsidRDefault="00380A76">
      <w:pPr>
        <w:spacing w:line="24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b/>
          <w:color w:val="FF0000"/>
          <w:sz w:val="16"/>
          <w:szCs w:val="16"/>
          <w:lang w:eastAsia="en-US"/>
        </w:rPr>
        <w:t>Ст</w:t>
      </w:r>
      <w:r>
        <w:rPr>
          <w:rFonts w:ascii="Calibri" w:eastAsia="Calibri" w:hAnsi="Calibri"/>
          <w:sz w:val="16"/>
          <w:szCs w:val="16"/>
          <w:lang w:eastAsia="en-US"/>
        </w:rPr>
        <w:t xml:space="preserve"> – ставка налога;</w:t>
      </w:r>
    </w:p>
    <w:p w:rsidR="00000000" w:rsidRDefault="00380A76">
      <w:pPr>
        <w:spacing w:line="24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b/>
          <w:color w:val="FF0000"/>
          <w:sz w:val="16"/>
          <w:szCs w:val="16"/>
          <w:lang w:eastAsia="en-US"/>
        </w:rPr>
        <w:t>Ав</w:t>
      </w:r>
      <w:r>
        <w:rPr>
          <w:rFonts w:ascii="Calibri" w:eastAsia="Calibri" w:hAnsi="Calibri"/>
          <w:sz w:val="16"/>
          <w:szCs w:val="16"/>
          <w:lang w:eastAsia="en-US"/>
        </w:rPr>
        <w:t xml:space="preserve"> –  сумма авансовых платежей за отчетные периоды.</w:t>
      </w:r>
    </w:p>
    <w:p w:rsidR="00000000" w:rsidRDefault="00380A76">
      <w:pPr>
        <w:shd w:val="clear" w:color="auto" w:fill="D9D9D9"/>
        <w:spacing w:line="240" w:lineRule="auto"/>
        <w:ind w:firstLine="708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Сумму налога (авансовых платежей) можно уменьшить на сумму уплаченных страховых взносов и пособий по временной нетрудоспособности, но не более чем на 50% (ограниче</w:t>
      </w:r>
      <w:r>
        <w:rPr>
          <w:rFonts w:ascii="Calibri" w:eastAsia="Calibri" w:hAnsi="Calibri"/>
          <w:b/>
          <w:sz w:val="20"/>
          <w:szCs w:val="20"/>
          <w:lang w:eastAsia="en-US"/>
        </w:rPr>
        <w:t>ние не распространяется на предпринимателей, не производящих выплат и иных вознаграждений физическим лицам).</w:t>
      </w:r>
    </w:p>
    <w:p w:rsidR="00000000" w:rsidRDefault="00380A76">
      <w:pPr>
        <w:shd w:val="clear" w:color="auto" w:fill="FFFFFF"/>
        <w:spacing w:line="240" w:lineRule="auto"/>
        <w:jc w:val="both"/>
        <w:rPr>
          <w:rFonts w:ascii="Calibri" w:eastAsia="Calibri" w:hAnsi="Calibri"/>
          <w:b/>
          <w:sz w:val="2"/>
          <w:szCs w:val="2"/>
          <w:lang w:eastAsia="en-US"/>
        </w:rPr>
      </w:pPr>
    </w:p>
    <w:p w:rsidR="00000000" w:rsidRDefault="00380A76">
      <w:pPr>
        <w:shd w:val="clear" w:color="auto" w:fill="FFFFFF"/>
        <w:spacing w:line="240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Срок представления декларации:</w:t>
      </w:r>
    </w:p>
    <w:p w:rsidR="00000000" w:rsidRDefault="00380A76">
      <w:pPr>
        <w:numPr>
          <w:ilvl w:val="0"/>
          <w:numId w:val="29"/>
        </w:numPr>
        <w:shd w:val="clear" w:color="auto" w:fill="FFFFFF"/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ежегодно не позднее 30 апреля следующего года;</w:t>
      </w:r>
    </w:p>
    <w:p w:rsidR="00000000" w:rsidRDefault="00380A76">
      <w:pPr>
        <w:numPr>
          <w:ilvl w:val="0"/>
          <w:numId w:val="29"/>
        </w:numPr>
        <w:shd w:val="clear" w:color="auto" w:fill="FFFFFF"/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не позднее 25 числа месяца, следующего за месяцем, в котором прекращ</w:t>
      </w:r>
      <w:r>
        <w:rPr>
          <w:rFonts w:ascii="Calibri" w:eastAsia="Calibri" w:hAnsi="Calibri"/>
          <w:sz w:val="20"/>
          <w:szCs w:val="20"/>
          <w:lang w:eastAsia="en-US"/>
        </w:rPr>
        <w:t>ена деятельность, в отношении которой применялась УСН.</w:t>
      </w:r>
    </w:p>
    <w:p w:rsidR="00000000" w:rsidRDefault="00380A76">
      <w:pPr>
        <w:shd w:val="clear" w:color="auto" w:fill="FFFFFF"/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000000" w:rsidRDefault="00380A76">
      <w:pPr>
        <w:tabs>
          <w:tab w:val="left" w:pos="0"/>
        </w:tabs>
        <w:spacing w:line="240" w:lineRule="auto"/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sz w:val="16"/>
          <w:szCs w:val="16"/>
          <w:lang w:eastAsia="en-US"/>
        </w:rPr>
        <w:t>12</w:t>
      </w:r>
    </w:p>
    <w:p w:rsidR="00000000" w:rsidRDefault="00380A76">
      <w:pPr>
        <w:tabs>
          <w:tab w:val="left" w:pos="7458"/>
        </w:tabs>
        <w:spacing w:line="240" w:lineRule="auto"/>
        <w:ind w:left="1080"/>
        <w:jc w:val="center"/>
        <w:rPr>
          <w:rFonts w:ascii="Arial" w:eastAsia="Calibri" w:hAnsi="Arial" w:cs="Arial"/>
          <w:b/>
          <w:color w:val="0000FF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color w:val="0000FF"/>
          <w:sz w:val="20"/>
          <w:szCs w:val="20"/>
          <w:lang w:eastAsia="en-US"/>
        </w:rPr>
        <w:lastRenderedPageBreak/>
        <w:t>Единый сельскохозяйственный налог (ЕСХН)</w:t>
      </w:r>
    </w:p>
    <w:p w:rsidR="00000000" w:rsidRDefault="00380A76">
      <w:pPr>
        <w:tabs>
          <w:tab w:val="left" w:pos="7458"/>
        </w:tabs>
        <w:spacing w:line="240" w:lineRule="auto"/>
        <w:ind w:left="1080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(гл.26.1 НК РФ)</w:t>
      </w:r>
    </w:p>
    <w:p w:rsidR="00000000" w:rsidRDefault="00380A76">
      <w:pPr>
        <w:tabs>
          <w:tab w:val="left" w:pos="0"/>
        </w:tabs>
        <w:spacing w:line="240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На уплату ЕСХН добровольно перейти имеют право: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ab/>
        <w:t>Предприниматели, являющиеся сельскохозяйственными товаропроизводителями, производящие сельс</w:t>
      </w:r>
      <w:r>
        <w:rPr>
          <w:rFonts w:ascii="Calibri" w:eastAsia="Calibri" w:hAnsi="Calibri"/>
          <w:sz w:val="20"/>
          <w:szCs w:val="20"/>
          <w:lang w:eastAsia="en-US"/>
        </w:rPr>
        <w:t>кохозяйственную продукцию, осуществляющие ее первичную и последующую (промышленную) переработку, реализующие эту продукцию (доля дохода от реализации которой составляет не менее 70%).</w:t>
      </w:r>
    </w:p>
    <w:p w:rsidR="00000000" w:rsidRDefault="00380A76">
      <w:p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ab/>
        <w:t>Не вправе применять ЕСХН предприниматели</w:t>
      </w:r>
      <w:r>
        <w:rPr>
          <w:rFonts w:ascii="Calibri" w:eastAsia="Calibri" w:hAnsi="Calibri"/>
          <w:sz w:val="20"/>
          <w:szCs w:val="20"/>
          <w:lang w:eastAsia="en-US"/>
        </w:rPr>
        <w:t xml:space="preserve"> занимающиеся производством под</w:t>
      </w:r>
      <w:r>
        <w:rPr>
          <w:rFonts w:ascii="Calibri" w:eastAsia="Calibri" w:hAnsi="Calibri"/>
          <w:sz w:val="20"/>
          <w:szCs w:val="20"/>
          <w:lang w:eastAsia="en-US"/>
        </w:rPr>
        <w:t>акцизных товаров и не уведомившие в установленные сроки о переходе на уплату ЕСХН.</w:t>
      </w:r>
    </w:p>
    <w:p w:rsidR="00000000" w:rsidRDefault="00380A76">
      <w:pPr>
        <w:tabs>
          <w:tab w:val="left" w:pos="0"/>
        </w:tabs>
        <w:spacing w:line="240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ЕСХН предусматривает освобождение от уплаты:</w:t>
      </w:r>
    </w:p>
    <w:p w:rsidR="00000000" w:rsidRDefault="00380A76">
      <w:pPr>
        <w:numPr>
          <w:ilvl w:val="0"/>
          <w:numId w:val="28"/>
        </w:numPr>
        <w:tabs>
          <w:tab w:val="left" w:pos="0"/>
        </w:tabs>
        <w:spacing w:line="240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НДФЛ (в отношении доходов от предпринимательской деятельности);</w:t>
      </w:r>
      <w:r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</w:p>
    <w:p w:rsidR="00000000" w:rsidRDefault="00380A76">
      <w:pPr>
        <w:numPr>
          <w:ilvl w:val="0"/>
          <w:numId w:val="28"/>
        </w:numPr>
        <w:tabs>
          <w:tab w:val="left" w:pos="0"/>
        </w:tabs>
        <w:spacing w:line="240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Налога на имущество физических лиц (в отношении имущества, испо</w:t>
      </w:r>
      <w:r>
        <w:rPr>
          <w:rFonts w:ascii="Calibri" w:eastAsia="Calibri" w:hAnsi="Calibri"/>
          <w:sz w:val="20"/>
          <w:szCs w:val="20"/>
          <w:lang w:eastAsia="en-US"/>
        </w:rPr>
        <w:t>льзуемого для осуществления предпринимательской деятельности);</w:t>
      </w:r>
      <w:r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</w:p>
    <w:p w:rsidR="00000000" w:rsidRDefault="00380A76">
      <w:pPr>
        <w:numPr>
          <w:ilvl w:val="0"/>
          <w:numId w:val="28"/>
        </w:num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НДС (за исключением отдельных операций).</w:t>
      </w:r>
    </w:p>
    <w:p w:rsidR="00000000" w:rsidRDefault="00380A76">
      <w:pPr>
        <w:shd w:val="clear" w:color="auto" w:fill="FFFFFF"/>
        <w:tabs>
          <w:tab w:val="left" w:pos="7458"/>
        </w:tabs>
        <w:spacing w:line="240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Порядок перехода на уплату ЕСХН:</w:t>
      </w:r>
    </w:p>
    <w:p w:rsidR="00000000" w:rsidRDefault="00380A76">
      <w:pPr>
        <w:numPr>
          <w:ilvl w:val="0"/>
          <w:numId w:val="27"/>
        </w:numPr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Не позднее 31 декабря</w:t>
      </w:r>
      <w:r>
        <w:rPr>
          <w:rFonts w:ascii="Calibri" w:eastAsia="Calibri" w:hAnsi="Calibri"/>
          <w:sz w:val="20"/>
          <w:szCs w:val="20"/>
          <w:lang w:eastAsia="en-US"/>
        </w:rPr>
        <w:t xml:space="preserve">  </w:t>
      </w:r>
      <w:r>
        <w:rPr>
          <w:rFonts w:ascii="Calibri" w:eastAsia="Calibri" w:hAnsi="Calibri"/>
          <w:b/>
          <w:sz w:val="20"/>
          <w:szCs w:val="20"/>
          <w:lang w:eastAsia="en-US"/>
        </w:rPr>
        <w:t>до начала года</w:t>
      </w:r>
      <w:r>
        <w:rPr>
          <w:rFonts w:ascii="Calibri" w:eastAsia="Calibri" w:hAnsi="Calibri"/>
          <w:sz w:val="20"/>
          <w:szCs w:val="20"/>
          <w:lang w:eastAsia="en-US"/>
        </w:rPr>
        <w:t xml:space="preserve"> подать уведомление о переходе на уплату ЕСХН в налоговый орган по месту жительст</w:t>
      </w:r>
      <w:r>
        <w:rPr>
          <w:rFonts w:ascii="Calibri" w:eastAsia="Calibri" w:hAnsi="Calibri"/>
          <w:sz w:val="20"/>
          <w:szCs w:val="20"/>
          <w:lang w:eastAsia="en-US"/>
        </w:rPr>
        <w:t>ва. В уведомлении указывается доля дохода от реализации произведенной сельскохозяйственной продукции по итогам предыдущего года.</w:t>
      </w:r>
    </w:p>
    <w:p w:rsidR="00000000" w:rsidRDefault="00380A76">
      <w:pPr>
        <w:numPr>
          <w:ilvl w:val="0"/>
          <w:numId w:val="27"/>
        </w:numPr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Не позднее 30 календарных дней</w:t>
      </w:r>
      <w:r>
        <w:rPr>
          <w:rFonts w:ascii="Calibri" w:eastAsia="Calibri" w:hAnsi="Calibri"/>
          <w:sz w:val="20"/>
          <w:szCs w:val="20"/>
          <w:lang w:eastAsia="en-US"/>
        </w:rPr>
        <w:t xml:space="preserve"> с даты постановки на налоговый учет – вновь зарегистрированным предпринимателям.</w:t>
      </w:r>
    </w:p>
    <w:p w:rsidR="00000000" w:rsidRDefault="00380A76">
      <w:pPr>
        <w:tabs>
          <w:tab w:val="left" w:pos="7458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Объект налогооб</w:t>
      </w:r>
      <w:r>
        <w:rPr>
          <w:rFonts w:ascii="Calibri" w:eastAsia="Calibri" w:hAnsi="Calibri"/>
          <w:b/>
          <w:sz w:val="20"/>
          <w:szCs w:val="20"/>
          <w:lang w:eastAsia="en-US"/>
        </w:rPr>
        <w:t>ложения:</w:t>
      </w:r>
      <w:r>
        <w:rPr>
          <w:rFonts w:ascii="Calibri" w:eastAsia="Calibri" w:hAnsi="Calibri"/>
          <w:sz w:val="20"/>
          <w:szCs w:val="20"/>
          <w:lang w:eastAsia="en-US"/>
        </w:rPr>
        <w:t xml:space="preserve"> доходы, уменьшенные на величину расходов.</w:t>
      </w:r>
    </w:p>
    <w:p w:rsidR="00000000" w:rsidRDefault="00380A76">
      <w:pPr>
        <w:tabs>
          <w:tab w:val="left" w:pos="7458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Налоговая база:</w:t>
      </w:r>
      <w:r>
        <w:rPr>
          <w:rFonts w:ascii="Calibri" w:eastAsia="Calibri" w:hAnsi="Calibri"/>
          <w:sz w:val="20"/>
          <w:szCs w:val="20"/>
          <w:lang w:eastAsia="en-US"/>
        </w:rPr>
        <w:t xml:space="preserve"> денежное выражение объекта налогообложения.</w:t>
      </w:r>
    </w:p>
    <w:p w:rsidR="00000000" w:rsidRDefault="00380A76">
      <w:pPr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Учет доходов и расходов:</w:t>
      </w:r>
      <w:r>
        <w:rPr>
          <w:rFonts w:ascii="Calibri" w:eastAsia="Calibri" w:hAnsi="Calibri"/>
          <w:sz w:val="20"/>
          <w:szCs w:val="20"/>
          <w:lang w:eastAsia="en-US"/>
        </w:rPr>
        <w:t xml:space="preserve"> ведется в Книге учета доходов и расходов.</w:t>
      </w:r>
      <w:r>
        <w:rPr>
          <w:rFonts w:ascii="Calibri" w:eastAsia="Calibri" w:hAnsi="Calibri"/>
          <w:color w:val="FF0000"/>
          <w:sz w:val="20"/>
          <w:szCs w:val="20"/>
          <w:vertAlign w:val="superscript"/>
          <w:lang w:eastAsia="en-US"/>
        </w:rPr>
        <w:t>16</w:t>
      </w:r>
      <w:r>
        <w:rPr>
          <w:rFonts w:ascii="Calibri" w:eastAsia="Calibri" w:hAnsi="Calibri"/>
          <w:color w:val="FF0000"/>
          <w:sz w:val="20"/>
          <w:szCs w:val="20"/>
          <w:lang w:eastAsia="en-US"/>
        </w:rPr>
        <w:t xml:space="preserve"> </w:t>
      </w:r>
    </w:p>
    <w:p w:rsidR="00000000" w:rsidRDefault="00380A76">
      <w:pPr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pict>
          <v:shape id="_x0000_i1038" type="#_x0000_t75" style="width:346.2pt;height:9.25pt" o:hrpct="0" o:hr="t">
            <v:imagedata r:id="rId15" o:title="BD15155_"/>
          </v:shape>
        </w:pict>
      </w:r>
    </w:p>
    <w:p w:rsidR="00000000" w:rsidRDefault="00380A76">
      <w:pPr>
        <w:spacing w:line="24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vertAlign w:val="superscript"/>
          <w:lang w:eastAsia="en-US"/>
        </w:rPr>
        <w:t>16</w:t>
      </w:r>
      <w:r>
        <w:rPr>
          <w:rFonts w:ascii="Calibri" w:eastAsia="Calibri" w:hAnsi="Calibri"/>
          <w:sz w:val="16"/>
          <w:szCs w:val="16"/>
          <w:lang w:eastAsia="en-US"/>
        </w:rPr>
        <w:t>форма утверждена приказом Минфина РФ от 11.12.2006 №169н;</w:t>
      </w:r>
    </w:p>
    <w:p w:rsidR="00000000" w:rsidRDefault="00380A76">
      <w:pPr>
        <w:tabs>
          <w:tab w:val="left" w:pos="7458"/>
        </w:tabs>
        <w:spacing w:line="240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>13</w:t>
      </w:r>
    </w:p>
    <w:p w:rsidR="00000000" w:rsidRDefault="00380A76">
      <w:pPr>
        <w:tabs>
          <w:tab w:val="left" w:pos="7458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lastRenderedPageBreak/>
        <w:t xml:space="preserve">Налоговая </w:t>
      </w:r>
      <w:r>
        <w:rPr>
          <w:rFonts w:ascii="Calibri" w:eastAsia="Calibri" w:hAnsi="Calibri"/>
          <w:b/>
          <w:sz w:val="20"/>
          <w:szCs w:val="20"/>
          <w:lang w:eastAsia="en-US"/>
        </w:rPr>
        <w:t>ставка:</w:t>
      </w:r>
      <w:r>
        <w:rPr>
          <w:rFonts w:ascii="Calibri" w:eastAsia="Calibri" w:hAnsi="Calibri"/>
          <w:sz w:val="20"/>
          <w:szCs w:val="20"/>
          <w:lang w:eastAsia="en-US"/>
        </w:rPr>
        <w:t xml:space="preserve"> 6%.</w:t>
      </w:r>
    </w:p>
    <w:p w:rsidR="00000000" w:rsidRDefault="00380A76">
      <w:pPr>
        <w:tabs>
          <w:tab w:val="left" w:pos="7458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Налоговый период:</w:t>
      </w:r>
      <w:r>
        <w:rPr>
          <w:rFonts w:ascii="Calibri" w:eastAsia="Calibri" w:hAnsi="Calibri"/>
          <w:sz w:val="20"/>
          <w:szCs w:val="20"/>
          <w:lang w:eastAsia="en-US"/>
        </w:rPr>
        <w:t xml:space="preserve"> календарный год.</w:t>
      </w:r>
    </w:p>
    <w:p w:rsidR="00000000" w:rsidRDefault="00380A76">
      <w:pPr>
        <w:tabs>
          <w:tab w:val="left" w:pos="7458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Отчетный период:</w:t>
      </w:r>
      <w:r>
        <w:rPr>
          <w:rFonts w:ascii="Calibri" w:eastAsia="Calibri" w:hAnsi="Calibri"/>
          <w:sz w:val="20"/>
          <w:szCs w:val="20"/>
          <w:lang w:eastAsia="en-US"/>
        </w:rPr>
        <w:t xml:space="preserve"> полугодие.</w:t>
      </w:r>
    </w:p>
    <w:p w:rsidR="00000000" w:rsidRDefault="0038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458"/>
        </w:tabs>
        <w:spacing w:line="240" w:lineRule="auto"/>
        <w:jc w:val="center"/>
        <w:rPr>
          <w:rFonts w:ascii="Calibri" w:eastAsia="Calibri" w:hAnsi="Calibri"/>
          <w:b/>
          <w:color w:val="FF0000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 xml:space="preserve">Сумма авансовых платежей = </w:t>
      </w:r>
      <w:r>
        <w:rPr>
          <w:rFonts w:ascii="Calibri" w:eastAsia="Calibri" w:hAnsi="Calibri"/>
          <w:b/>
          <w:color w:val="FF0000"/>
          <w:sz w:val="20"/>
          <w:szCs w:val="20"/>
          <w:lang w:eastAsia="en-US"/>
        </w:rPr>
        <w:t xml:space="preserve">(Д – Р) </w:t>
      </w:r>
      <w:r>
        <w:rPr>
          <w:rFonts w:ascii="Calibri" w:eastAsia="Calibri" w:hAnsi="Calibri"/>
          <w:b/>
          <w:color w:val="FF0000"/>
          <w:sz w:val="20"/>
          <w:szCs w:val="20"/>
          <w:lang w:val="en-US" w:eastAsia="en-US"/>
        </w:rPr>
        <w:t>x</w:t>
      </w:r>
      <w:r>
        <w:rPr>
          <w:rFonts w:ascii="Calibri" w:eastAsia="Calibri" w:hAnsi="Calibri"/>
          <w:b/>
          <w:color w:val="FF0000"/>
          <w:sz w:val="20"/>
          <w:szCs w:val="20"/>
          <w:lang w:eastAsia="en-US"/>
        </w:rPr>
        <w:t xml:space="preserve"> Ст – Ав</w:t>
      </w:r>
    </w:p>
    <w:p w:rsidR="00000000" w:rsidRDefault="00380A76">
      <w:pPr>
        <w:tabs>
          <w:tab w:val="left" w:pos="7458"/>
        </w:tabs>
        <w:spacing w:line="24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b/>
          <w:color w:val="FF0000"/>
          <w:sz w:val="16"/>
          <w:szCs w:val="16"/>
          <w:lang w:eastAsia="en-US"/>
        </w:rPr>
        <w:t>Д</w:t>
      </w:r>
      <w:r>
        <w:rPr>
          <w:rFonts w:ascii="Calibri" w:eastAsia="Calibri" w:hAnsi="Calibri"/>
          <w:sz w:val="16"/>
          <w:szCs w:val="16"/>
          <w:lang w:eastAsia="en-US"/>
        </w:rPr>
        <w:t xml:space="preserve"> – сумма полученных доходов за отчетный (налоговый) период (нарастающим итогом с начала года);</w:t>
      </w:r>
    </w:p>
    <w:p w:rsidR="00000000" w:rsidRDefault="00380A76">
      <w:pPr>
        <w:tabs>
          <w:tab w:val="left" w:pos="7458"/>
        </w:tabs>
        <w:spacing w:line="24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b/>
          <w:color w:val="FF0000"/>
          <w:sz w:val="16"/>
          <w:szCs w:val="16"/>
          <w:lang w:eastAsia="en-US"/>
        </w:rPr>
        <w:t>Р</w:t>
      </w:r>
      <w:r>
        <w:rPr>
          <w:rFonts w:ascii="Calibri" w:eastAsia="Calibri" w:hAnsi="Calibri"/>
          <w:sz w:val="16"/>
          <w:szCs w:val="16"/>
          <w:lang w:eastAsia="en-US"/>
        </w:rPr>
        <w:t xml:space="preserve"> – сумма произведенных расходов за отче</w:t>
      </w:r>
      <w:r>
        <w:rPr>
          <w:rFonts w:ascii="Calibri" w:eastAsia="Calibri" w:hAnsi="Calibri"/>
          <w:sz w:val="16"/>
          <w:szCs w:val="16"/>
          <w:lang w:eastAsia="en-US"/>
        </w:rPr>
        <w:t>тный (налоговый) период (нарастающим итогом с начала года);</w:t>
      </w:r>
    </w:p>
    <w:p w:rsidR="00000000" w:rsidRDefault="00380A76">
      <w:pPr>
        <w:tabs>
          <w:tab w:val="left" w:pos="7458"/>
        </w:tabs>
        <w:spacing w:line="24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b/>
          <w:color w:val="FF0000"/>
          <w:sz w:val="16"/>
          <w:szCs w:val="16"/>
          <w:lang w:eastAsia="en-US"/>
        </w:rPr>
        <w:t>Ст</w:t>
      </w:r>
      <w:r>
        <w:rPr>
          <w:rFonts w:ascii="Calibri" w:eastAsia="Calibri" w:hAnsi="Calibri"/>
          <w:sz w:val="16"/>
          <w:szCs w:val="16"/>
          <w:lang w:eastAsia="en-US"/>
        </w:rPr>
        <w:t xml:space="preserve"> – налоговая ставка;</w:t>
      </w:r>
    </w:p>
    <w:p w:rsidR="00000000" w:rsidRDefault="00380A76">
      <w:pPr>
        <w:tabs>
          <w:tab w:val="left" w:pos="7458"/>
        </w:tabs>
        <w:spacing w:line="24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b/>
          <w:color w:val="FF0000"/>
          <w:sz w:val="16"/>
          <w:szCs w:val="16"/>
          <w:lang w:eastAsia="en-US"/>
        </w:rPr>
        <w:t>Ав</w:t>
      </w:r>
      <w:r>
        <w:rPr>
          <w:rFonts w:ascii="Calibri" w:eastAsia="Calibri" w:hAnsi="Calibri"/>
          <w:color w:val="FF0000"/>
          <w:sz w:val="16"/>
          <w:szCs w:val="16"/>
          <w:lang w:eastAsia="en-US"/>
        </w:rPr>
        <w:t xml:space="preserve"> </w:t>
      </w:r>
      <w:r>
        <w:rPr>
          <w:rFonts w:ascii="Calibri" w:eastAsia="Calibri" w:hAnsi="Calibri"/>
          <w:sz w:val="16"/>
          <w:szCs w:val="16"/>
          <w:lang w:eastAsia="en-US"/>
        </w:rPr>
        <w:t>– сумма авансовых платежей за отчетный период.</w:t>
      </w:r>
    </w:p>
    <w:p w:rsidR="00000000" w:rsidRDefault="00380A76">
      <w:pPr>
        <w:tabs>
          <w:tab w:val="left" w:pos="7458"/>
        </w:tabs>
        <w:spacing w:line="24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000000" w:rsidRDefault="00380A76">
      <w:pPr>
        <w:tabs>
          <w:tab w:val="left" w:pos="0"/>
        </w:tabs>
        <w:spacing w:line="240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Срок представления декларации:</w:t>
      </w:r>
    </w:p>
    <w:p w:rsidR="00000000" w:rsidRDefault="00380A76">
      <w:pPr>
        <w:numPr>
          <w:ilvl w:val="0"/>
          <w:numId w:val="34"/>
        </w:num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Ежегодно</w:t>
      </w:r>
      <w:r>
        <w:rPr>
          <w:rFonts w:ascii="Calibri" w:eastAsia="Calibri" w:hAnsi="Calibri"/>
          <w:sz w:val="20"/>
          <w:szCs w:val="20"/>
          <w:lang w:eastAsia="en-US"/>
        </w:rPr>
        <w:t xml:space="preserve"> – не позднее 31 марта следующего года;</w:t>
      </w:r>
    </w:p>
    <w:p w:rsidR="00000000" w:rsidRDefault="00380A76">
      <w:pPr>
        <w:numPr>
          <w:ilvl w:val="0"/>
          <w:numId w:val="34"/>
        </w:num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Не позднее 25 числа месяца</w:t>
      </w:r>
      <w:r>
        <w:rPr>
          <w:rFonts w:ascii="Calibri" w:eastAsia="Calibri" w:hAnsi="Calibri"/>
          <w:sz w:val="20"/>
          <w:szCs w:val="20"/>
          <w:lang w:eastAsia="en-US"/>
        </w:rPr>
        <w:t>, следующего за м</w:t>
      </w:r>
      <w:r>
        <w:rPr>
          <w:rFonts w:ascii="Calibri" w:eastAsia="Calibri" w:hAnsi="Calibri"/>
          <w:sz w:val="20"/>
          <w:szCs w:val="20"/>
          <w:lang w:eastAsia="en-US"/>
        </w:rPr>
        <w:t>есяцем, в котором прекращена деятельность в качестве сельскохозяйственного товаропроизводителя.</w:t>
      </w:r>
    </w:p>
    <w:p w:rsidR="00000000" w:rsidRDefault="00380A76">
      <w:pPr>
        <w:tabs>
          <w:tab w:val="left" w:pos="7458"/>
        </w:tabs>
        <w:spacing w:line="240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Сроки уплаты:</w:t>
      </w:r>
    </w:p>
    <w:p w:rsidR="00000000" w:rsidRDefault="00380A76">
      <w:pPr>
        <w:numPr>
          <w:ilvl w:val="0"/>
          <w:numId w:val="35"/>
        </w:num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За полугодие</w:t>
      </w:r>
      <w:r>
        <w:rPr>
          <w:rFonts w:ascii="Calibri" w:eastAsia="Calibri" w:hAnsi="Calibri"/>
          <w:sz w:val="20"/>
          <w:szCs w:val="20"/>
          <w:lang w:eastAsia="en-US"/>
        </w:rPr>
        <w:t xml:space="preserve"> – не позднее 25 июля (авансовый платеж);</w:t>
      </w:r>
    </w:p>
    <w:p w:rsidR="00000000" w:rsidRDefault="00380A76">
      <w:pPr>
        <w:numPr>
          <w:ilvl w:val="0"/>
          <w:numId w:val="35"/>
        </w:numPr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За год</w:t>
      </w:r>
      <w:r>
        <w:rPr>
          <w:rFonts w:ascii="Calibri" w:eastAsia="Calibri" w:hAnsi="Calibri"/>
          <w:sz w:val="20"/>
          <w:szCs w:val="20"/>
          <w:lang w:eastAsia="en-US"/>
        </w:rPr>
        <w:t xml:space="preserve"> – не позднее 31 марта следующего года либо – не позднее 25 числа месяца, следующего з</w:t>
      </w:r>
      <w:r>
        <w:rPr>
          <w:rFonts w:ascii="Calibri" w:eastAsia="Calibri" w:hAnsi="Calibri"/>
          <w:sz w:val="20"/>
          <w:szCs w:val="20"/>
          <w:lang w:eastAsia="en-US"/>
        </w:rPr>
        <w:t>а месяцем, в котором прекращена деятельность в качестве сельскохозяйственного товаропроизводителя (налог).</w:t>
      </w:r>
    </w:p>
    <w:p w:rsidR="00000000" w:rsidRDefault="00380A76">
      <w:pPr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000000" w:rsidRDefault="00380A76">
      <w:pPr>
        <w:tabs>
          <w:tab w:val="left" w:pos="7458"/>
        </w:tabs>
        <w:spacing w:line="240" w:lineRule="auto"/>
        <w:jc w:val="center"/>
        <w:rPr>
          <w:rFonts w:ascii="Arial" w:eastAsia="Calibri" w:hAnsi="Arial" w:cs="Arial"/>
          <w:b/>
          <w:color w:val="0000FF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color w:val="0000FF"/>
          <w:sz w:val="20"/>
          <w:szCs w:val="20"/>
          <w:lang w:eastAsia="en-US"/>
        </w:rPr>
        <w:t>УПРОЩЕННАЯ СИСТЕМА НАЛОГООБЛОЖЕНИЯ (УСН)</w:t>
      </w:r>
    </w:p>
    <w:p w:rsidR="00000000" w:rsidRDefault="00380A76">
      <w:pPr>
        <w:tabs>
          <w:tab w:val="left" w:pos="7458"/>
        </w:tabs>
        <w:spacing w:line="240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(гл.26.2 НК РФ)</w:t>
      </w:r>
    </w:p>
    <w:p w:rsidR="00000000" w:rsidRDefault="00380A76">
      <w:pPr>
        <w:tabs>
          <w:tab w:val="left" w:pos="7458"/>
        </w:tabs>
        <w:spacing w:line="240" w:lineRule="auto"/>
        <w:jc w:val="center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Упрощенная система налогообложения применяется добровольно.</w:t>
      </w:r>
    </w:p>
    <w:p w:rsidR="00000000" w:rsidRDefault="00380A76">
      <w:pPr>
        <w:tabs>
          <w:tab w:val="left" w:pos="7458"/>
        </w:tabs>
        <w:spacing w:line="240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Не вправе применять УСН:</w:t>
      </w:r>
    </w:p>
    <w:p w:rsidR="00000000" w:rsidRDefault="00380A76">
      <w:pPr>
        <w:tabs>
          <w:tab w:val="left" w:pos="7458"/>
        </w:tabs>
        <w:spacing w:line="240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</w:p>
    <w:p w:rsidR="00000000" w:rsidRDefault="00380A76">
      <w:pPr>
        <w:tabs>
          <w:tab w:val="left" w:pos="7458"/>
        </w:tabs>
        <w:spacing w:line="240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</w:p>
    <w:p w:rsidR="00000000" w:rsidRDefault="00380A76">
      <w:pPr>
        <w:tabs>
          <w:tab w:val="left" w:pos="7458"/>
        </w:tabs>
        <w:spacing w:line="240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>14</w:t>
      </w:r>
    </w:p>
    <w:p w:rsidR="00000000" w:rsidRDefault="00380A76">
      <w:pPr>
        <w:numPr>
          <w:ilvl w:val="0"/>
          <w:numId w:val="13"/>
        </w:numPr>
        <w:tabs>
          <w:tab w:val="left" w:pos="0"/>
        </w:tabs>
        <w:spacing w:line="240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lastRenderedPageBreak/>
        <w:t>П</w:t>
      </w:r>
      <w:r>
        <w:rPr>
          <w:rFonts w:ascii="Calibri" w:eastAsia="Calibri" w:hAnsi="Calibri"/>
          <w:sz w:val="20"/>
          <w:szCs w:val="20"/>
          <w:lang w:eastAsia="en-US"/>
        </w:rPr>
        <w:t>редприниматели, занимающиеся производством подакцизных товаров, добычей и реализацией полезных ископаемых (за исключением общераспространенных полезных ископаемых);</w:t>
      </w:r>
    </w:p>
    <w:p w:rsidR="00000000" w:rsidRDefault="00380A76">
      <w:pPr>
        <w:numPr>
          <w:ilvl w:val="0"/>
          <w:numId w:val="13"/>
        </w:num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Профессиональные участники рынка ценных бумаг, ломбарды;</w:t>
      </w:r>
    </w:p>
    <w:p w:rsidR="00000000" w:rsidRDefault="00380A76">
      <w:pPr>
        <w:numPr>
          <w:ilvl w:val="0"/>
          <w:numId w:val="13"/>
        </w:numPr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Нотариусы, адвокаты, иные формы ад</w:t>
      </w:r>
      <w:r>
        <w:rPr>
          <w:rFonts w:ascii="Calibri" w:eastAsia="Calibri" w:hAnsi="Calibri"/>
          <w:sz w:val="20"/>
          <w:szCs w:val="20"/>
          <w:lang w:eastAsia="en-US"/>
        </w:rPr>
        <w:t>вокатских образований;</w:t>
      </w:r>
    </w:p>
    <w:p w:rsidR="00000000" w:rsidRDefault="00380A76">
      <w:pPr>
        <w:numPr>
          <w:ilvl w:val="0"/>
          <w:numId w:val="13"/>
        </w:num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Налогоплательщики ЕСХН;</w:t>
      </w:r>
    </w:p>
    <w:p w:rsidR="00000000" w:rsidRDefault="00380A76">
      <w:pPr>
        <w:numPr>
          <w:ilvl w:val="0"/>
          <w:numId w:val="13"/>
        </w:num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Предприниматели, средняя численность работников которых за налоговый (отчетный) период превышает 100 человек;</w:t>
      </w:r>
    </w:p>
    <w:p w:rsidR="00000000" w:rsidRDefault="00380A76">
      <w:pPr>
        <w:numPr>
          <w:ilvl w:val="0"/>
          <w:numId w:val="13"/>
        </w:num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Предприниматели, доходы которых превысили предельный размер;</w:t>
      </w:r>
    </w:p>
    <w:p w:rsidR="00000000" w:rsidRDefault="00380A76">
      <w:pPr>
        <w:numPr>
          <w:ilvl w:val="0"/>
          <w:numId w:val="13"/>
        </w:num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Предприниматели, не уведомившие в уста</w:t>
      </w:r>
      <w:r>
        <w:rPr>
          <w:rFonts w:ascii="Calibri" w:eastAsia="Calibri" w:hAnsi="Calibri"/>
          <w:sz w:val="20"/>
          <w:szCs w:val="20"/>
          <w:lang w:eastAsia="en-US"/>
        </w:rPr>
        <w:t>новленные сроки о переходе на УСН.</w:t>
      </w:r>
    </w:p>
    <w:p w:rsidR="00000000" w:rsidRDefault="00380A76">
      <w:pPr>
        <w:tabs>
          <w:tab w:val="left" w:pos="0"/>
        </w:tabs>
        <w:spacing w:line="240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УСН предусматривает освобождение от уплаты:</w:t>
      </w:r>
    </w:p>
    <w:p w:rsidR="00000000" w:rsidRDefault="00380A76">
      <w:pPr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НДФЛ (в отношении доходов от предпринимательской деятельности); </w:t>
      </w:r>
    </w:p>
    <w:p w:rsidR="00000000" w:rsidRDefault="00380A76">
      <w:pPr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Налога на имущество физических лиц (в отношении имущества, используемого для осуществления предпринимательской д</w:t>
      </w:r>
      <w:r>
        <w:rPr>
          <w:rFonts w:ascii="Calibri" w:eastAsia="Calibri" w:hAnsi="Calibri"/>
          <w:sz w:val="20"/>
          <w:szCs w:val="20"/>
          <w:lang w:eastAsia="en-US"/>
        </w:rPr>
        <w:t xml:space="preserve">еятельности); </w:t>
      </w:r>
    </w:p>
    <w:p w:rsidR="00000000" w:rsidRDefault="00380A76">
      <w:pPr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НДС (за исключением отдельных операций).</w:t>
      </w:r>
    </w:p>
    <w:p w:rsidR="00000000" w:rsidRDefault="00380A76">
      <w:pPr>
        <w:shd w:val="clear" w:color="auto" w:fill="FFFFFF"/>
        <w:tabs>
          <w:tab w:val="left" w:pos="7458"/>
        </w:tabs>
        <w:spacing w:line="240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Порядок перехода на УСН:</w:t>
      </w:r>
    </w:p>
    <w:p w:rsidR="00000000" w:rsidRDefault="00380A76">
      <w:pPr>
        <w:numPr>
          <w:ilvl w:val="0"/>
          <w:numId w:val="32"/>
        </w:numPr>
        <w:tabs>
          <w:tab w:val="left" w:pos="0"/>
        </w:tabs>
        <w:spacing w:line="240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Не позднее 31 декабря  до начала</w:t>
      </w:r>
      <w:r>
        <w:rPr>
          <w:rFonts w:ascii="Calibri" w:eastAsia="Calibri" w:hAnsi="Calibri"/>
          <w:sz w:val="20"/>
          <w:szCs w:val="20"/>
          <w:lang w:eastAsia="en-US"/>
        </w:rPr>
        <w:t xml:space="preserve"> года подается уведомление</w:t>
      </w:r>
      <w:r>
        <w:rPr>
          <w:rFonts w:ascii="Calibri" w:eastAsia="Calibri" w:hAnsi="Calibri"/>
          <w:color w:val="FF0000"/>
          <w:sz w:val="20"/>
          <w:szCs w:val="20"/>
          <w:vertAlign w:val="superscript"/>
          <w:lang w:eastAsia="en-US"/>
        </w:rPr>
        <w:t>17</w:t>
      </w:r>
      <w:r>
        <w:rPr>
          <w:rFonts w:ascii="Calibri" w:eastAsia="Calibri" w:hAnsi="Calibri"/>
          <w:sz w:val="20"/>
          <w:szCs w:val="20"/>
          <w:lang w:eastAsia="en-US"/>
        </w:rPr>
        <w:t xml:space="preserve"> о переходе на уплату УСН в налоговый орган по месту жительства. </w:t>
      </w:r>
    </w:p>
    <w:p w:rsidR="00000000" w:rsidRDefault="00380A76">
      <w:pPr>
        <w:numPr>
          <w:ilvl w:val="0"/>
          <w:numId w:val="32"/>
        </w:numPr>
        <w:tabs>
          <w:tab w:val="left" w:pos="0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Не позднее 30 календарных дней</w:t>
      </w:r>
      <w:r>
        <w:rPr>
          <w:rFonts w:ascii="Calibri" w:eastAsia="Calibri" w:hAnsi="Calibri"/>
          <w:sz w:val="20"/>
          <w:szCs w:val="20"/>
          <w:lang w:eastAsia="en-US"/>
        </w:rPr>
        <w:t xml:space="preserve"> с даты постановки </w:t>
      </w:r>
      <w:r>
        <w:rPr>
          <w:rFonts w:ascii="Calibri" w:eastAsia="Calibri" w:hAnsi="Calibri"/>
          <w:sz w:val="20"/>
          <w:szCs w:val="20"/>
          <w:lang w:eastAsia="en-US"/>
        </w:rPr>
        <w:t>на налоговый учет – вновь зарегистрированным предпринимателям. В уведомлении указывается выбранный объект налогообложения.</w:t>
      </w:r>
    </w:p>
    <w:p w:rsidR="00000000" w:rsidRDefault="00380A76">
      <w:pPr>
        <w:tabs>
          <w:tab w:val="left" w:pos="7458"/>
        </w:tabs>
        <w:spacing w:line="24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Объект налогообложения:</w:t>
      </w:r>
      <w:r>
        <w:rPr>
          <w:rFonts w:ascii="Calibri" w:eastAsia="Calibri" w:hAnsi="Calibri"/>
          <w:sz w:val="20"/>
          <w:szCs w:val="20"/>
          <w:lang w:eastAsia="en-US"/>
        </w:rPr>
        <w:t xml:space="preserve"> Выбирается налогоплательщиком самостоятельно (указывается в уведомлении), не изменяется в течение года. С нач</w:t>
      </w:r>
      <w:r>
        <w:rPr>
          <w:rFonts w:ascii="Calibri" w:eastAsia="Calibri" w:hAnsi="Calibri"/>
          <w:sz w:val="20"/>
          <w:szCs w:val="20"/>
          <w:lang w:eastAsia="en-US"/>
        </w:rPr>
        <w:t>ала нового года объект налогообложения можно изменить.</w:t>
      </w:r>
    </w:p>
    <w:p w:rsidR="00000000" w:rsidRDefault="00380A76">
      <w:pPr>
        <w:tabs>
          <w:tab w:val="left" w:pos="7458"/>
        </w:tabs>
        <w:spacing w:line="240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pict>
          <v:shape id="_x0000_i1039" type="#_x0000_t75" style="width:346.2pt;height:9.25pt" o:hrpct="0" o:hralign="center" o:hr="t">
            <v:imagedata r:id="rId15" o:title="BD15155_"/>
          </v:shape>
        </w:pict>
      </w:r>
    </w:p>
    <w:p w:rsidR="00000000" w:rsidRDefault="00380A76">
      <w:pPr>
        <w:shd w:val="clear" w:color="auto" w:fill="FFFFFF"/>
        <w:spacing w:line="24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vertAlign w:val="superscript"/>
          <w:lang w:eastAsia="en-US"/>
        </w:rPr>
        <w:t>17</w:t>
      </w:r>
      <w:r>
        <w:rPr>
          <w:rFonts w:ascii="Calibri" w:eastAsia="Calibri" w:hAnsi="Calibri"/>
          <w:sz w:val="16"/>
          <w:szCs w:val="16"/>
          <w:lang w:eastAsia="en-US"/>
        </w:rPr>
        <w:t xml:space="preserve">Приказ ФНС России от 02.11.2012 №ММВ-7-3/829@; </w:t>
      </w:r>
    </w:p>
    <w:p w:rsidR="00380A76" w:rsidRDefault="00380A76">
      <w:pPr>
        <w:tabs>
          <w:tab w:val="left" w:pos="7458"/>
        </w:tabs>
        <w:spacing w:line="240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sectPr w:rsidR="00380A76">
      <w:headerReference w:type="even" r:id="rId26"/>
      <w:headerReference w:type="default" r:id="rId27"/>
      <w:pgSz w:w="16838" w:h="11906" w:orient="landscape" w:code="9"/>
      <w:pgMar w:top="284" w:right="395" w:bottom="426" w:left="567" w:header="0" w:footer="0" w:gutter="0"/>
      <w:pgNumType w:start="2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A76" w:rsidRDefault="00380A76">
      <w:pPr>
        <w:spacing w:after="0" w:line="240" w:lineRule="auto"/>
      </w:pPr>
      <w:r>
        <w:separator/>
      </w:r>
    </w:p>
  </w:endnote>
  <w:endnote w:type="continuationSeparator" w:id="1">
    <w:p w:rsidR="00380A76" w:rsidRDefault="0038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A76" w:rsidRDefault="00380A76">
      <w:pPr>
        <w:spacing w:after="0" w:line="240" w:lineRule="auto"/>
      </w:pPr>
      <w:r>
        <w:separator/>
      </w:r>
    </w:p>
  </w:footnote>
  <w:footnote w:type="continuationSeparator" w:id="1">
    <w:p w:rsidR="00380A76" w:rsidRDefault="0038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80A76">
    <w:pPr>
      <w:pStyle w:val="af5"/>
    </w:pPr>
  </w:p>
  <w:p w:rsidR="00000000" w:rsidRDefault="00380A76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80A76">
    <w:pPr>
      <w:pStyle w:val="af5"/>
      <w:ind w:right="-864"/>
      <w:jc w:val="right"/>
    </w:pPr>
  </w:p>
  <w:p w:rsidR="00000000" w:rsidRDefault="00380A76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6E9F"/>
    <w:multiLevelType w:val="hybridMultilevel"/>
    <w:tmpl w:val="C47A052C"/>
    <w:lvl w:ilvl="0" w:tplc="27D46D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EE77AC"/>
    <w:multiLevelType w:val="hybridMultilevel"/>
    <w:tmpl w:val="C48471D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0EED5712"/>
    <w:multiLevelType w:val="hybridMultilevel"/>
    <w:tmpl w:val="4A90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C0FA6"/>
    <w:multiLevelType w:val="hybridMultilevel"/>
    <w:tmpl w:val="55088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F1837"/>
    <w:multiLevelType w:val="hybridMultilevel"/>
    <w:tmpl w:val="BCF248D4"/>
    <w:lvl w:ilvl="0" w:tplc="59103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D1196"/>
    <w:multiLevelType w:val="hybridMultilevel"/>
    <w:tmpl w:val="2F5C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D51FC"/>
    <w:multiLevelType w:val="hybridMultilevel"/>
    <w:tmpl w:val="A8DC8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6AD11F7"/>
    <w:multiLevelType w:val="hybridMultilevel"/>
    <w:tmpl w:val="60086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21845"/>
    <w:multiLevelType w:val="hybridMultilevel"/>
    <w:tmpl w:val="97065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90508"/>
    <w:multiLevelType w:val="hybridMultilevel"/>
    <w:tmpl w:val="53900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22885"/>
    <w:multiLevelType w:val="hybridMultilevel"/>
    <w:tmpl w:val="C926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705D6"/>
    <w:multiLevelType w:val="hybridMultilevel"/>
    <w:tmpl w:val="12187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F6E85"/>
    <w:multiLevelType w:val="hybridMultilevel"/>
    <w:tmpl w:val="7298A8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E63487"/>
    <w:multiLevelType w:val="hybridMultilevel"/>
    <w:tmpl w:val="E4F63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53938"/>
    <w:multiLevelType w:val="hybridMultilevel"/>
    <w:tmpl w:val="AE241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9F0541"/>
    <w:multiLevelType w:val="hybridMultilevel"/>
    <w:tmpl w:val="32380184"/>
    <w:lvl w:ilvl="0" w:tplc="8B3E41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B5F9D"/>
    <w:multiLevelType w:val="hybridMultilevel"/>
    <w:tmpl w:val="46885F1C"/>
    <w:lvl w:ilvl="0" w:tplc="2BDC0DD2">
      <w:start w:val="1"/>
      <w:numFmt w:val="decimal"/>
      <w:lvlText w:val="%1."/>
      <w:lvlJc w:val="left"/>
      <w:pPr>
        <w:ind w:left="643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D7709"/>
    <w:multiLevelType w:val="hybridMultilevel"/>
    <w:tmpl w:val="39D29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820E4"/>
    <w:multiLevelType w:val="hybridMultilevel"/>
    <w:tmpl w:val="F8660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CE2534"/>
    <w:multiLevelType w:val="hybridMultilevel"/>
    <w:tmpl w:val="35521762"/>
    <w:lvl w:ilvl="0" w:tplc="69BA9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D286C"/>
    <w:multiLevelType w:val="hybridMultilevel"/>
    <w:tmpl w:val="3FBA2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1668B8"/>
    <w:multiLevelType w:val="hybridMultilevel"/>
    <w:tmpl w:val="6142A32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>
    <w:nsid w:val="562765FE"/>
    <w:multiLevelType w:val="hybridMultilevel"/>
    <w:tmpl w:val="E9CE3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80F41"/>
    <w:multiLevelType w:val="hybridMultilevel"/>
    <w:tmpl w:val="7368C6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A8C6E6E"/>
    <w:multiLevelType w:val="hybridMultilevel"/>
    <w:tmpl w:val="91586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350FF5"/>
    <w:multiLevelType w:val="hybridMultilevel"/>
    <w:tmpl w:val="4A749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8074F"/>
    <w:multiLevelType w:val="hybridMultilevel"/>
    <w:tmpl w:val="6ED67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30335"/>
    <w:multiLevelType w:val="hybridMultilevel"/>
    <w:tmpl w:val="CCAEC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B78D3"/>
    <w:multiLevelType w:val="hybridMultilevel"/>
    <w:tmpl w:val="29680162"/>
    <w:lvl w:ilvl="0" w:tplc="620A9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D19B7"/>
    <w:multiLevelType w:val="hybridMultilevel"/>
    <w:tmpl w:val="86F2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22137A"/>
    <w:multiLevelType w:val="hybridMultilevel"/>
    <w:tmpl w:val="7598C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EB5D19"/>
    <w:multiLevelType w:val="hybridMultilevel"/>
    <w:tmpl w:val="BBE6F810"/>
    <w:lvl w:ilvl="0" w:tplc="EB0E0E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F1969F6"/>
    <w:multiLevelType w:val="hybridMultilevel"/>
    <w:tmpl w:val="BAEC9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513FC7"/>
    <w:multiLevelType w:val="hybridMultilevel"/>
    <w:tmpl w:val="11AA0C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695E6F"/>
    <w:multiLevelType w:val="hybridMultilevel"/>
    <w:tmpl w:val="2506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F556B7"/>
    <w:multiLevelType w:val="hybridMultilevel"/>
    <w:tmpl w:val="1324BA7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6">
    <w:nsid w:val="7BDF694F"/>
    <w:multiLevelType w:val="hybridMultilevel"/>
    <w:tmpl w:val="88B06F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D5461BE"/>
    <w:multiLevelType w:val="hybridMultilevel"/>
    <w:tmpl w:val="3B34A592"/>
    <w:lvl w:ilvl="0" w:tplc="2C6EC2F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E527097"/>
    <w:multiLevelType w:val="hybridMultilevel"/>
    <w:tmpl w:val="A1607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6"/>
  </w:num>
  <w:num w:numId="3">
    <w:abstractNumId w:val="31"/>
  </w:num>
  <w:num w:numId="4">
    <w:abstractNumId w:val="6"/>
  </w:num>
  <w:num w:numId="5">
    <w:abstractNumId w:val="23"/>
  </w:num>
  <w:num w:numId="6">
    <w:abstractNumId w:val="33"/>
  </w:num>
  <w:num w:numId="7">
    <w:abstractNumId w:val="4"/>
  </w:num>
  <w:num w:numId="8">
    <w:abstractNumId w:val="19"/>
  </w:num>
  <w:num w:numId="9">
    <w:abstractNumId w:val="16"/>
  </w:num>
  <w:num w:numId="10">
    <w:abstractNumId w:val="24"/>
  </w:num>
  <w:num w:numId="11">
    <w:abstractNumId w:val="28"/>
  </w:num>
  <w:num w:numId="12">
    <w:abstractNumId w:val="10"/>
  </w:num>
  <w:num w:numId="13">
    <w:abstractNumId w:val="37"/>
  </w:num>
  <w:num w:numId="14">
    <w:abstractNumId w:val="0"/>
  </w:num>
  <w:num w:numId="15">
    <w:abstractNumId w:val="27"/>
  </w:num>
  <w:num w:numId="16">
    <w:abstractNumId w:val="25"/>
  </w:num>
  <w:num w:numId="17">
    <w:abstractNumId w:val="14"/>
  </w:num>
  <w:num w:numId="18">
    <w:abstractNumId w:val="22"/>
  </w:num>
  <w:num w:numId="19">
    <w:abstractNumId w:val="13"/>
  </w:num>
  <w:num w:numId="20">
    <w:abstractNumId w:val="20"/>
  </w:num>
  <w:num w:numId="21">
    <w:abstractNumId w:val="7"/>
  </w:num>
  <w:num w:numId="22">
    <w:abstractNumId w:val="35"/>
  </w:num>
  <w:num w:numId="23">
    <w:abstractNumId w:val="29"/>
  </w:num>
  <w:num w:numId="24">
    <w:abstractNumId w:val="21"/>
  </w:num>
  <w:num w:numId="25">
    <w:abstractNumId w:val="32"/>
  </w:num>
  <w:num w:numId="26">
    <w:abstractNumId w:val="8"/>
  </w:num>
  <w:num w:numId="27">
    <w:abstractNumId w:val="1"/>
  </w:num>
  <w:num w:numId="28">
    <w:abstractNumId w:val="5"/>
  </w:num>
  <w:num w:numId="29">
    <w:abstractNumId w:val="9"/>
  </w:num>
  <w:num w:numId="30">
    <w:abstractNumId w:val="17"/>
  </w:num>
  <w:num w:numId="31">
    <w:abstractNumId w:val="26"/>
  </w:num>
  <w:num w:numId="32">
    <w:abstractNumId w:val="3"/>
  </w:num>
  <w:num w:numId="33">
    <w:abstractNumId w:val="34"/>
  </w:num>
  <w:num w:numId="34">
    <w:abstractNumId w:val="30"/>
  </w:num>
  <w:num w:numId="35">
    <w:abstractNumId w:val="38"/>
  </w:num>
  <w:num w:numId="36">
    <w:abstractNumId w:val="2"/>
  </w:num>
  <w:num w:numId="37">
    <w:abstractNumId w:val="12"/>
  </w:num>
  <w:num w:numId="38">
    <w:abstractNumId w:val="11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defaultTabStop w:val="708"/>
  <w:evenAndOddHeaders/>
  <w:characterSpacingControl w:val="doNotCompress"/>
  <w:hdrShapeDefaults>
    <o:shapedefaults v:ext="edit" spidmax="3074">
      <o:colormru v:ext="edit" colors="blue,#99dee7,#bbe9ef"/>
    </o:shapedefaults>
  </w:hdrShapeDefaults>
  <w:footnotePr>
    <w:footnote w:id="0"/>
    <w:footnote w:id="1"/>
  </w:footnotePr>
  <w:endnotePr>
    <w:endnote w:id="0"/>
    <w:endnote w:id="1"/>
  </w:endnotePr>
  <w:compat/>
  <w:rsids>
    <w:rsidRoot w:val="0012324E"/>
    <w:rsid w:val="0012324E"/>
    <w:rsid w:val="0038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blue,#99dee7,#bbe9ef"/>
    </o:shapedefaults>
    <o:shapelayout v:ext="edit">
      <o:idmap v:ext="edit" data="1"/>
      <o:rules v:ext="edit">
        <o:r id="V:Rule1" type="connector" idref="#_x0000_s1103"/>
        <o:r id="V:Rule2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52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Pr>
      <w:b/>
      <w:bCs/>
      <w:color w:val="943634"/>
      <w:spacing w:val="5"/>
    </w:rPr>
  </w:style>
  <w:style w:type="character" w:styleId="a9">
    <w:name w:val="Emphasis"/>
    <w:uiPriority w:val="20"/>
    <w:qFormat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  <w:iCs/>
    </w:rPr>
  </w:style>
  <w:style w:type="character" w:customStyle="1" w:styleId="22">
    <w:name w:val="Цитата 2 Знак"/>
    <w:link w:val="21"/>
    <w:uiPriority w:val="29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Pr>
      <w:i/>
      <w:iCs/>
    </w:rPr>
  </w:style>
  <w:style w:type="character" w:styleId="af0">
    <w:name w:val="Intense Emphasis"/>
    <w:uiPriority w:val="21"/>
    <w:qFormat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uiPriority w:val="99"/>
    <w:unhideWhenUsed/>
    <w:rPr>
      <w:color w:val="0000FF"/>
      <w:u w:val="single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nalog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hyperlink" Target="http://www.reg.nalog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consultantplus://offline/ref=BA3F2CFF482F78228B80B38DEB07EB7D98613495C06DD4B5B6B84B05A25017346C5C656CNEy3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consultantplus://offline/ref=BA3F2CFF482F78228B80B38DEB07EB7D98613495C06DD4B5B6B84B05A25017346C5C656DNEyA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nalog.ru" TargetMode="External"/><Relationship Id="rId22" Type="http://schemas.openxmlformats.org/officeDocument/2006/relationships/hyperlink" Target="http://www.nalog.ru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498B7-9588-44B9-8B44-713A902B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5423</Words>
  <Characters>30914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Новгородской области</Company>
  <LinksUpToDate>false</LinksUpToDate>
  <CharactersWithSpaces>36265</CharactersWithSpaces>
  <SharedDoc>false</SharedDoc>
  <HLinks>
    <vt:vector size="42" baseType="variant">
      <vt:variant>
        <vt:i4>393294</vt:i4>
      </vt:variant>
      <vt:variant>
        <vt:i4>18</vt:i4>
      </vt:variant>
      <vt:variant>
        <vt:i4>0</vt:i4>
      </vt:variant>
      <vt:variant>
        <vt:i4>5</vt:i4>
      </vt:variant>
      <vt:variant>
        <vt:lpwstr>http://www.reg.nalog.ru/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6750308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consultantplus://offline/ref=BA3F2CFF482F78228B80B38DEB07EB7D98613495C06DD4B5B6B84B05A25017346C5C656CNEy3H</vt:lpwstr>
      </vt:variant>
      <vt:variant>
        <vt:lpwstr/>
      </vt:variant>
      <vt:variant>
        <vt:i4>6750257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consultantplus://offline/ref=BA3F2CFF482F78228B80B38DEB07EB7D98613495C06DD4B5B6B84B05A25017346C5C656DNEyAH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Екимова Т.А</dc:creator>
  <cp:keywords/>
  <dc:description/>
  <cp:lastModifiedBy>biblio</cp:lastModifiedBy>
  <cp:revision>2</cp:revision>
  <cp:lastPrinted>2013-11-26T10:12:00Z</cp:lastPrinted>
  <dcterms:created xsi:type="dcterms:W3CDTF">2019-03-20T06:35:00Z</dcterms:created>
  <dcterms:modified xsi:type="dcterms:W3CDTF">2019-03-20T06:35:00Z</dcterms:modified>
</cp:coreProperties>
</file>